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20A0" w:rsidRPr="004976DF" w14:paraId="1B67282B" w14:textId="77777777" w:rsidTr="00310BF2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355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A5726E5" w14:textId="77777777" w:rsidR="006520A0" w:rsidRPr="008C5DA6" w:rsidRDefault="006520A0" w:rsidP="00310BF2">
            <w:pPr>
              <w:spacing w:after="40"/>
              <w:rPr>
                <w:lang w:val="pt-BR"/>
              </w:rPr>
            </w:pPr>
            <w:r w:rsidRPr="008C5DA6">
              <w:rPr>
                <w:b/>
                <w:bCs/>
                <w:color w:val="1C7A6E"/>
                <w:sz w:val="18"/>
                <w:szCs w:val="18"/>
                <w:lang w:val="pt-BR"/>
              </w:rPr>
              <w:t xml:space="preserve">FICHA 4 - Atividade </w:t>
            </w:r>
            <w:proofErr w:type="gramStart"/>
            <w:r w:rsidRPr="008C5DA6">
              <w:rPr>
                <w:b/>
                <w:bCs/>
                <w:color w:val="1C7A6E"/>
                <w:sz w:val="18"/>
                <w:szCs w:val="18"/>
                <w:lang w:val="pt-BR"/>
              </w:rPr>
              <w:t>4</w:t>
            </w:r>
            <w:r w:rsidRPr="008C5DA6">
              <w:rPr>
                <w:color w:val="AABBC8"/>
                <w:sz w:val="18"/>
                <w:szCs w:val="18"/>
                <w:lang w:val="pt-BR"/>
              </w:rPr>
              <w:t xml:space="preserve">  |</w:t>
            </w:r>
            <w:proofErr w:type="gramEnd"/>
            <w:r w:rsidRPr="008C5DA6">
              <w:rPr>
                <w:color w:val="AABBC8"/>
                <w:sz w:val="18"/>
                <w:szCs w:val="18"/>
                <w:lang w:val="pt-BR"/>
              </w:rPr>
              <w:t xml:space="preserve">  Trabalho de </w:t>
            </w:r>
            <w:proofErr w:type="gramStart"/>
            <w:r w:rsidRPr="008C5DA6">
              <w:rPr>
                <w:color w:val="AABBC8"/>
                <w:sz w:val="18"/>
                <w:szCs w:val="18"/>
                <w:lang w:val="pt-BR"/>
              </w:rPr>
              <w:t>grupo  |</w:t>
            </w:r>
            <w:proofErr w:type="gramEnd"/>
            <w:r w:rsidRPr="008C5DA6">
              <w:rPr>
                <w:color w:val="AABBC8"/>
                <w:sz w:val="18"/>
                <w:szCs w:val="18"/>
                <w:lang w:val="pt-BR"/>
              </w:rPr>
              <w:t xml:space="preserve">  2 horas</w:t>
            </w:r>
          </w:p>
          <w:p w14:paraId="5C7BFEB9" w14:textId="77777777" w:rsidR="006520A0" w:rsidRPr="008C5DA6" w:rsidRDefault="006520A0" w:rsidP="00310BF2">
            <w:pPr>
              <w:spacing w:after="40"/>
              <w:rPr>
                <w:lang w:val="pt-BR"/>
              </w:rPr>
            </w:pPr>
            <w:r w:rsidRPr="008C5DA6">
              <w:rPr>
                <w:b/>
                <w:bCs/>
                <w:color w:val="FFFFFF"/>
                <w:sz w:val="26"/>
                <w:szCs w:val="26"/>
                <w:lang w:val="pt-BR"/>
              </w:rPr>
              <w:t>Sequência didática de leitura orientada</w:t>
            </w:r>
          </w:p>
          <w:p w14:paraId="1BE7EFC0" w14:textId="77777777" w:rsidR="006520A0" w:rsidRPr="004976DF" w:rsidRDefault="006520A0" w:rsidP="00310BF2">
            <w:pPr>
              <w:spacing w:after="40"/>
              <w:rPr>
                <w:b/>
                <w:bCs/>
                <w:sz w:val="22"/>
                <w:szCs w:val="22"/>
                <w:lang w:val="pt-BR"/>
              </w:rPr>
            </w:pPr>
            <w:r w:rsidRPr="008C5DA6">
              <w:rPr>
                <w:i/>
                <w:iCs/>
                <w:color w:val="AABBC8"/>
                <w:sz w:val="18"/>
                <w:szCs w:val="18"/>
                <w:lang w:val="pt-BR"/>
              </w:rPr>
              <w:t>Construir uma sequência de leitura orientada para uma obra à escolha do grupo</w:t>
            </w:r>
            <w:r>
              <w:rPr>
                <w:i/>
                <w:iCs/>
                <w:color w:val="AABBC8"/>
                <w:sz w:val="18"/>
                <w:szCs w:val="18"/>
                <w:lang w:val="pt-BR"/>
              </w:rPr>
              <w:t xml:space="preserve"> </w:t>
            </w:r>
            <w:r w:rsidRPr="004976DF">
              <w:rPr>
                <w:b/>
                <w:bCs/>
                <w:i/>
                <w:iCs/>
                <w:color w:val="AABBC8"/>
                <w:sz w:val="21"/>
                <w:szCs w:val="21"/>
                <w:lang w:val="pt-BR"/>
              </w:rPr>
              <w:t>(não obrigatória!)</w:t>
            </w:r>
          </w:p>
          <w:p w14:paraId="2BE56BD9" w14:textId="77777777" w:rsidR="006520A0" w:rsidRPr="008C5DA6" w:rsidRDefault="006520A0" w:rsidP="00310BF2">
            <w:pPr>
              <w:rPr>
                <w:lang w:val="pt-BR"/>
              </w:rPr>
            </w:pPr>
            <w:r w:rsidRPr="008C5DA6">
              <w:rPr>
                <w:color w:val="1C7A6E"/>
                <w:sz w:val="18"/>
                <w:szCs w:val="18"/>
                <w:lang w:val="pt-BR"/>
              </w:rPr>
              <w:t xml:space="preserve">Entrega: 19 de </w:t>
            </w:r>
            <w:proofErr w:type="gramStart"/>
            <w:r w:rsidRPr="008C5DA6">
              <w:rPr>
                <w:color w:val="1C7A6E"/>
                <w:sz w:val="18"/>
                <w:szCs w:val="18"/>
                <w:lang w:val="pt-BR"/>
              </w:rPr>
              <w:t>maio  |</w:t>
            </w:r>
            <w:proofErr w:type="gramEnd"/>
            <w:r w:rsidRPr="008C5DA6">
              <w:rPr>
                <w:color w:val="1C7A6E"/>
                <w:sz w:val="18"/>
                <w:szCs w:val="18"/>
                <w:lang w:val="pt-BR"/>
              </w:rPr>
              <w:t xml:space="preserve">  Submeter no Moodle</w:t>
            </w:r>
          </w:p>
        </w:tc>
      </w:tr>
    </w:tbl>
    <w:p w14:paraId="5F7CC645" w14:textId="77777777" w:rsidR="006520A0" w:rsidRPr="008C5DA6" w:rsidRDefault="006520A0" w:rsidP="006520A0">
      <w:pPr>
        <w:spacing w:before="20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20A0" w14:paraId="797D5B16" w14:textId="77777777" w:rsidTr="00310BF2"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AC0CAA" w14:textId="77777777" w:rsidR="006520A0" w:rsidRDefault="006520A0" w:rsidP="00310BF2">
            <w:pPr>
              <w:spacing w:after="60"/>
              <w:rPr>
                <w:b/>
                <w:bCs/>
                <w:color w:val="1A2B3C"/>
              </w:rPr>
            </w:pPr>
            <w:proofErr w:type="spellStart"/>
            <w:r>
              <w:rPr>
                <w:b/>
                <w:bCs/>
                <w:color w:val="1A2B3C"/>
              </w:rPr>
              <w:t>Elementos</w:t>
            </w:r>
            <w:proofErr w:type="spellEnd"/>
            <w:r>
              <w:rPr>
                <w:b/>
                <w:bCs/>
                <w:color w:val="1A2B3C"/>
              </w:rPr>
              <w:t xml:space="preserve"> do </w:t>
            </w:r>
            <w:proofErr w:type="spellStart"/>
            <w:r>
              <w:rPr>
                <w:b/>
                <w:bCs/>
                <w:color w:val="1A2B3C"/>
              </w:rPr>
              <w:t>grupo</w:t>
            </w:r>
            <w:proofErr w:type="spellEnd"/>
            <w:r>
              <w:rPr>
                <w:b/>
                <w:bCs/>
                <w:color w:val="1A2B3C"/>
              </w:rPr>
              <w:t xml:space="preserve">: </w:t>
            </w:r>
          </w:p>
          <w:p w14:paraId="3995E5C4" w14:textId="7205F7FB" w:rsidR="006520A0" w:rsidRDefault="006520A0" w:rsidP="00310BF2">
            <w:pPr>
              <w:spacing w:after="60"/>
              <w:rPr>
                <w:color w:val="AAAAAA"/>
              </w:rPr>
            </w:pPr>
            <w:r>
              <w:rPr>
                <w:color w:val="AAAAAA"/>
              </w:rPr>
              <w:t>_________________________________________________________________</w:t>
            </w:r>
            <w:r w:rsidR="004976DF">
              <w:rPr>
                <w:color w:val="AAAAAA"/>
              </w:rPr>
              <w:t>_</w:t>
            </w:r>
            <w:r>
              <w:t xml:space="preserve"> </w:t>
            </w:r>
            <w:r>
              <w:rPr>
                <w:color w:val="AAAAAA"/>
              </w:rPr>
              <w:t>__________________________________________________________________</w:t>
            </w:r>
          </w:p>
          <w:p w14:paraId="19D28873" w14:textId="3CC95EAC" w:rsidR="006520A0" w:rsidRDefault="006520A0" w:rsidP="00310BF2">
            <w:pPr>
              <w:spacing w:after="60"/>
              <w:rPr>
                <w:color w:val="AAAAAA"/>
              </w:rPr>
            </w:pPr>
            <w:r>
              <w:rPr>
                <w:color w:val="AAAAAA"/>
              </w:rPr>
              <w:t>__________________________________________________________________</w:t>
            </w:r>
          </w:p>
          <w:p w14:paraId="469C6938" w14:textId="390EFF16" w:rsidR="006520A0" w:rsidRPr="006520A0" w:rsidRDefault="006520A0" w:rsidP="006520A0">
            <w:pPr>
              <w:spacing w:after="60"/>
              <w:rPr>
                <w:color w:val="AAAAAA"/>
              </w:rPr>
            </w:pPr>
            <w:r>
              <w:rPr>
                <w:color w:val="AAAAAA"/>
              </w:rPr>
              <w:t>__________________________________________________________________</w:t>
            </w:r>
          </w:p>
        </w:tc>
      </w:tr>
    </w:tbl>
    <w:p w14:paraId="591C61B6" w14:textId="77777777" w:rsidR="006520A0" w:rsidRDefault="006520A0" w:rsidP="006520A0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093"/>
      </w:tblGrid>
      <w:tr w:rsidR="006520A0" w14:paraId="7851D727" w14:textId="77777777" w:rsidTr="00310BF2"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0DD7396" w14:textId="77777777" w:rsidR="006520A0" w:rsidRDefault="006520A0" w:rsidP="00310BF2">
            <w:r>
              <w:rPr>
                <w:b/>
                <w:bCs/>
                <w:color w:val="1A2B3C"/>
              </w:rPr>
              <w:t xml:space="preserve">Obra </w:t>
            </w:r>
            <w:proofErr w:type="spellStart"/>
            <w:r>
              <w:rPr>
                <w:b/>
                <w:bCs/>
                <w:color w:val="1A2B3C"/>
              </w:rPr>
              <w:t>escolhida</w:t>
            </w:r>
            <w:proofErr w:type="spellEnd"/>
          </w:p>
          <w:p w14:paraId="3AA80D9F" w14:textId="77777777" w:rsidR="006520A0" w:rsidRDefault="006520A0" w:rsidP="00310BF2">
            <w:pPr>
              <w:spacing w:before="60"/>
            </w:pPr>
          </w:p>
        </w:tc>
        <w:tc>
          <w:tcPr>
            <w:tcW w:w="0" w:type="auto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1F5537" w14:textId="77777777" w:rsidR="006520A0" w:rsidRDefault="006520A0" w:rsidP="00310BF2">
            <w:r>
              <w:rPr>
                <w:b/>
                <w:bCs/>
                <w:color w:val="1A2B3C"/>
              </w:rPr>
              <w:t>Autor / Ano</w:t>
            </w:r>
          </w:p>
          <w:p w14:paraId="3915119F" w14:textId="77777777" w:rsidR="006520A0" w:rsidRDefault="006520A0" w:rsidP="00310BF2">
            <w:pPr>
              <w:spacing w:before="60"/>
            </w:pPr>
          </w:p>
        </w:tc>
      </w:tr>
    </w:tbl>
    <w:p w14:paraId="76B7DD90" w14:textId="77777777" w:rsidR="006520A0" w:rsidRDefault="006520A0" w:rsidP="006520A0">
      <w:pPr>
        <w:spacing w:before="80"/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8"/>
      </w:tblGrid>
      <w:tr w:rsidR="004976DF" w:rsidRPr="004976DF" w14:paraId="1D024A63" w14:textId="77777777" w:rsidTr="004976DF">
        <w:tc>
          <w:tcPr>
            <w:tcW w:w="9068" w:type="dxa"/>
            <w:tcBorders>
              <w:top w:val="single" w:sz="3" w:space="0" w:color="C8C0B0"/>
              <w:left w:val="single" w:sz="3" w:space="0" w:color="C8C0B0"/>
              <w:bottom w:val="single" w:sz="3" w:space="0" w:color="C8C0B0"/>
              <w:right w:val="single" w:sz="3" w:space="0" w:color="C8C0B0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BBDAD2" w14:textId="77777777" w:rsidR="004976DF" w:rsidRPr="008C5DA6" w:rsidRDefault="004976DF" w:rsidP="00310BF2">
            <w:pPr>
              <w:rPr>
                <w:lang w:val="pt-BR"/>
              </w:rPr>
            </w:pPr>
            <w:r w:rsidRPr="008C5DA6">
              <w:rPr>
                <w:b/>
                <w:bCs/>
                <w:color w:val="1A2B3C"/>
                <w:lang w:val="pt-BR"/>
              </w:rPr>
              <w:t>Turma / Ano de escolaridade a que se destina</w:t>
            </w:r>
          </w:p>
          <w:p w14:paraId="6FC6675A" w14:textId="77777777" w:rsidR="004976DF" w:rsidRPr="008C5DA6" w:rsidRDefault="004976DF" w:rsidP="00310BF2">
            <w:pPr>
              <w:spacing w:before="60"/>
              <w:rPr>
                <w:lang w:val="pt-BR"/>
              </w:rPr>
            </w:pPr>
          </w:p>
        </w:tc>
      </w:tr>
    </w:tbl>
    <w:p w14:paraId="7BEC66F1" w14:textId="77777777" w:rsidR="006520A0" w:rsidRPr="008C5DA6" w:rsidRDefault="006520A0" w:rsidP="006520A0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>a.  Identificação e justificação da escolha.</w:t>
      </w:r>
    </w:p>
    <w:p w14:paraId="3736277C" w14:textId="77777777" w:rsidR="006520A0" w:rsidRPr="008C5DA6" w:rsidRDefault="006520A0" w:rsidP="006520A0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 xml:space="preserve">Para que turma se destina esta obra? Por que </w:t>
      </w:r>
      <w:r>
        <w:rPr>
          <w:i/>
          <w:iCs/>
          <w:color w:val="707070"/>
          <w:sz w:val="19"/>
          <w:szCs w:val="19"/>
          <w:lang w:val="pt-BR"/>
        </w:rPr>
        <w:t xml:space="preserve">motivo </w:t>
      </w:r>
      <w:r w:rsidRPr="008C5DA6">
        <w:rPr>
          <w:i/>
          <w:iCs/>
          <w:color w:val="707070"/>
          <w:sz w:val="19"/>
          <w:szCs w:val="19"/>
          <w:lang w:val="pt-BR"/>
        </w:rPr>
        <w:t>é adequada para este grup</w:t>
      </w:r>
      <w:r>
        <w:rPr>
          <w:i/>
          <w:iCs/>
          <w:color w:val="707070"/>
          <w:sz w:val="19"/>
          <w:szCs w:val="19"/>
          <w:lang w:val="pt-BR"/>
        </w:rPr>
        <w:t>o</w:t>
      </w:r>
      <w:r w:rsidRPr="008C5DA6">
        <w:rPr>
          <w:i/>
          <w:iCs/>
          <w:color w:val="707070"/>
          <w:sz w:val="19"/>
          <w:szCs w:val="19"/>
          <w:lang w:val="pt-BR"/>
        </w:rPr>
        <w:t>?</w:t>
      </w:r>
    </w:p>
    <w:p w14:paraId="33958428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9FBD0A5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1C8002D1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75F8BA3A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620D4D03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3350555D" w14:textId="77777777" w:rsidR="006520A0" w:rsidRPr="008C5DA6" w:rsidRDefault="006520A0" w:rsidP="006520A0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>b.  Atividades de pré-leitura.</w:t>
      </w:r>
    </w:p>
    <w:p w14:paraId="2BE7B27E" w14:textId="77777777" w:rsidR="006520A0" w:rsidRPr="008C5DA6" w:rsidRDefault="006520A0" w:rsidP="006520A0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Como preparam os alunos para entrar na obra? Que contexto, tema ou expetativas ativam antes de abrir o livro?</w:t>
      </w:r>
    </w:p>
    <w:p w14:paraId="72B76037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7FF31304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2B2D7604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A155125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6ED6BC2D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3EFDEBFB" w14:textId="77777777" w:rsidR="006520A0" w:rsidRPr="008C5DA6" w:rsidRDefault="006520A0" w:rsidP="006520A0">
      <w:pPr>
        <w:rPr>
          <w:lang w:val="pt-BR"/>
        </w:rPr>
      </w:pPr>
      <w:r w:rsidRPr="008C5DA6">
        <w:rPr>
          <w:lang w:val="pt-BR"/>
        </w:rPr>
        <w:br w:type="page"/>
      </w:r>
    </w:p>
    <w:p w14:paraId="2E52C9BC" w14:textId="77777777" w:rsidR="006520A0" w:rsidRPr="008C5DA6" w:rsidRDefault="006520A0" w:rsidP="006520A0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lastRenderedPageBreak/>
        <w:t>c.  Excertos-chave a trabalhar em aula.</w:t>
      </w:r>
    </w:p>
    <w:p w14:paraId="39120B10" w14:textId="792192CB" w:rsidR="006520A0" w:rsidRPr="008C5DA6" w:rsidRDefault="006520A0" w:rsidP="006520A0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Selecione 2 ou 3 momentos do livro. Para cada um: identifique o excerto, indique se é lido em conjunto, em grupo ou autonomamente.</w:t>
      </w:r>
      <w:r>
        <w:rPr>
          <w:i/>
          <w:iCs/>
          <w:color w:val="707070"/>
          <w:sz w:val="19"/>
          <w:szCs w:val="19"/>
          <w:lang w:val="pt-BR"/>
        </w:rPr>
        <w:t xml:space="preserve"> Qual a chave de leitura para este excerto?</w:t>
      </w:r>
    </w:p>
    <w:p w14:paraId="043F2F85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70EB878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5AC77B14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31C9A3E7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1FA1B581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19BCCE83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7B4B375A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F9767A4" w14:textId="77777777" w:rsidR="006520A0" w:rsidRPr="008C5DA6" w:rsidRDefault="006520A0" w:rsidP="006520A0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>d.  Perguntas orientadoras da leitura.</w:t>
      </w:r>
    </w:p>
    <w:p w14:paraId="3E6FC04A" w14:textId="77777777" w:rsidR="006520A0" w:rsidRPr="008C5DA6" w:rsidRDefault="006520A0" w:rsidP="006520A0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Para cada excerto, formule pelo menos: uma pergunta inferencial, uma de integração de informação e uma de ligação ao mundo do aluno ou a outras obras.</w:t>
      </w:r>
    </w:p>
    <w:p w14:paraId="6030BC2F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48B04718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2DA42C67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E48263D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0EFBC32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081368F7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6BAE71F1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1E562852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6A5593F3" w14:textId="77777777" w:rsidR="006520A0" w:rsidRPr="008C5DA6" w:rsidRDefault="006520A0" w:rsidP="006520A0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>e.  Atividades de pós-leitura.</w:t>
      </w:r>
    </w:p>
    <w:p w14:paraId="7019BA06" w14:textId="77777777" w:rsidR="006520A0" w:rsidRPr="008C5DA6" w:rsidRDefault="006520A0" w:rsidP="006520A0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O que se pede aos alunos após cada momento de leitura orientada?</w:t>
      </w:r>
    </w:p>
    <w:p w14:paraId="260275D6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476F5DBF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166C3B69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512FE883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35F7BA5D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7BB55447" w14:textId="77777777" w:rsidR="006520A0" w:rsidRPr="008C5DA6" w:rsidRDefault="006520A0" w:rsidP="006520A0">
      <w:pPr>
        <w:pBdr>
          <w:bottom w:val="single" w:sz="3" w:space="2" w:color="C8C0B0"/>
        </w:pBdr>
        <w:spacing w:before="240" w:after="40"/>
        <w:rPr>
          <w:lang w:val="pt-BR"/>
        </w:rPr>
      </w:pPr>
      <w:r w:rsidRPr="008C5DA6">
        <w:rPr>
          <w:b/>
          <w:bCs/>
          <w:color w:val="1C7A6E"/>
          <w:sz w:val="21"/>
          <w:szCs w:val="21"/>
          <w:lang w:val="pt-BR"/>
        </w:rPr>
        <w:t>f.  Nota sobre avaliação.</w:t>
      </w:r>
    </w:p>
    <w:p w14:paraId="766F2778" w14:textId="77777777" w:rsidR="006520A0" w:rsidRPr="008C5DA6" w:rsidRDefault="006520A0" w:rsidP="006520A0">
      <w:pPr>
        <w:spacing w:before="60" w:after="80"/>
        <w:rPr>
          <w:lang w:val="pt-BR"/>
        </w:rPr>
      </w:pPr>
      <w:r w:rsidRPr="008C5DA6">
        <w:rPr>
          <w:i/>
          <w:iCs/>
          <w:color w:val="707070"/>
          <w:sz w:val="19"/>
          <w:szCs w:val="19"/>
          <w:lang w:val="pt-BR"/>
        </w:rPr>
        <w:t>Como saberão que os alunos leram e compreenderam</w:t>
      </w:r>
      <w:r>
        <w:rPr>
          <w:i/>
          <w:iCs/>
          <w:color w:val="707070"/>
          <w:sz w:val="19"/>
          <w:szCs w:val="19"/>
          <w:lang w:val="pt-BR"/>
        </w:rPr>
        <w:t xml:space="preserve">, </w:t>
      </w:r>
      <w:r w:rsidRPr="008C5DA6">
        <w:rPr>
          <w:i/>
          <w:iCs/>
          <w:color w:val="707070"/>
          <w:sz w:val="19"/>
          <w:szCs w:val="19"/>
          <w:lang w:val="pt-BR"/>
        </w:rPr>
        <w:t>sem recorrer a um teste?</w:t>
      </w:r>
    </w:p>
    <w:p w14:paraId="214A1437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31F651EE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51B1EA08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316C1531" w14:textId="77777777" w:rsidR="006520A0" w:rsidRPr="008C5DA6" w:rsidRDefault="006520A0" w:rsidP="006520A0">
      <w:pPr>
        <w:pBdr>
          <w:bottom w:val="single" w:sz="3" w:space="2" w:color="DDDDDD"/>
        </w:pBdr>
        <w:rPr>
          <w:lang w:val="pt-BR"/>
        </w:rPr>
      </w:pPr>
    </w:p>
    <w:p w14:paraId="1A75BBF0" w14:textId="77777777" w:rsidR="006520A0" w:rsidRPr="008C5DA6" w:rsidRDefault="006520A0" w:rsidP="006520A0">
      <w:pPr>
        <w:spacing w:before="400"/>
        <w:jc w:val="center"/>
        <w:rPr>
          <w:lang w:val="pt-BR"/>
        </w:rPr>
      </w:pPr>
      <w:r w:rsidRPr="008C5DA6">
        <w:rPr>
          <w:i/>
          <w:iCs/>
          <w:color w:val="909090"/>
          <w:sz w:val="17"/>
          <w:szCs w:val="17"/>
          <w:lang w:val="pt-BR"/>
        </w:rPr>
        <w:t xml:space="preserve">Como começar a ler os clássicos com os </w:t>
      </w:r>
      <w:proofErr w:type="gramStart"/>
      <w:r w:rsidRPr="008C5DA6">
        <w:rPr>
          <w:i/>
          <w:iCs/>
          <w:color w:val="909090"/>
          <w:sz w:val="17"/>
          <w:szCs w:val="17"/>
          <w:lang w:val="pt-BR"/>
        </w:rPr>
        <w:t>alunos  |</w:t>
      </w:r>
      <w:proofErr w:type="gramEnd"/>
      <w:r w:rsidRPr="008C5DA6">
        <w:rPr>
          <w:i/>
          <w:iCs/>
          <w:color w:val="909090"/>
          <w:sz w:val="17"/>
          <w:szCs w:val="17"/>
          <w:lang w:val="pt-BR"/>
        </w:rPr>
        <w:t xml:space="preserve">  Ficha </w:t>
      </w:r>
      <w:proofErr w:type="gramStart"/>
      <w:r w:rsidRPr="008C5DA6">
        <w:rPr>
          <w:i/>
          <w:iCs/>
          <w:color w:val="909090"/>
          <w:sz w:val="17"/>
          <w:szCs w:val="17"/>
          <w:lang w:val="pt-BR"/>
        </w:rPr>
        <w:t>4  |</w:t>
      </w:r>
      <w:proofErr w:type="gramEnd"/>
      <w:r w:rsidRPr="008C5DA6">
        <w:rPr>
          <w:i/>
          <w:iCs/>
          <w:color w:val="909090"/>
          <w:sz w:val="17"/>
          <w:szCs w:val="17"/>
          <w:lang w:val="pt-BR"/>
        </w:rPr>
        <w:t xml:space="preserve">  Trabalho Autónomo</w:t>
      </w:r>
    </w:p>
    <w:p w14:paraId="21BDCEB0" w14:textId="77777777" w:rsidR="006520A0" w:rsidRPr="006520A0" w:rsidRDefault="006520A0">
      <w:pPr>
        <w:rPr>
          <w:lang w:val="pt-BR"/>
        </w:rPr>
      </w:pPr>
    </w:p>
    <w:sectPr w:rsidR="006520A0" w:rsidRPr="006520A0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8EE2" w14:textId="77777777" w:rsidR="007E6AF6" w:rsidRDefault="007E6AF6" w:rsidP="006520A0">
      <w:r>
        <w:separator/>
      </w:r>
    </w:p>
  </w:endnote>
  <w:endnote w:type="continuationSeparator" w:id="0">
    <w:p w14:paraId="217E54F9" w14:textId="77777777" w:rsidR="007E6AF6" w:rsidRDefault="007E6AF6" w:rsidP="0065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596978"/>
      <w:docPartObj>
        <w:docPartGallery w:val="Page Numbers (Bottom of Page)"/>
        <w:docPartUnique/>
      </w:docPartObj>
    </w:sdtPr>
    <w:sdtContent>
      <w:p w14:paraId="5B6944EB" w14:textId="5672BFB8" w:rsidR="006520A0" w:rsidRDefault="006520A0" w:rsidP="00F0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70CCB0" w14:textId="77777777" w:rsidR="006520A0" w:rsidRDefault="006520A0" w:rsidP="006520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3712557"/>
      <w:docPartObj>
        <w:docPartGallery w:val="Page Numbers (Bottom of Page)"/>
        <w:docPartUnique/>
      </w:docPartObj>
    </w:sdtPr>
    <w:sdtContent>
      <w:p w14:paraId="24C5A409" w14:textId="3B521ED5" w:rsidR="006520A0" w:rsidRDefault="006520A0" w:rsidP="00F0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F435EE" w14:textId="77777777" w:rsidR="006520A0" w:rsidRDefault="006520A0" w:rsidP="006520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9CF7" w14:textId="77777777" w:rsidR="007E6AF6" w:rsidRDefault="007E6AF6" w:rsidP="006520A0">
      <w:r>
        <w:separator/>
      </w:r>
    </w:p>
  </w:footnote>
  <w:footnote w:type="continuationSeparator" w:id="0">
    <w:p w14:paraId="2DDC3FBB" w14:textId="77777777" w:rsidR="007E6AF6" w:rsidRDefault="007E6AF6" w:rsidP="0065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A0"/>
    <w:rsid w:val="004976DF"/>
    <w:rsid w:val="006520A0"/>
    <w:rsid w:val="006E14C0"/>
    <w:rsid w:val="007E6AF6"/>
    <w:rsid w:val="00F1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B10F9"/>
  <w15:chartTrackingRefBased/>
  <w15:docId w15:val="{4607CCB4-A8B2-914F-9B4A-04BDA696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A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0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0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0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0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0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0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0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0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0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0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0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2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A0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5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1361</Characters>
  <Application>Microsoft Office Word</Application>
  <DocSecurity>0</DocSecurity>
  <Lines>75</Lines>
  <Paragraphs>29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Duarte</dc:creator>
  <cp:keywords/>
  <dc:description/>
  <cp:lastModifiedBy>Regina Duarte</cp:lastModifiedBy>
  <cp:revision>2</cp:revision>
  <dcterms:created xsi:type="dcterms:W3CDTF">2026-04-22T10:47:00Z</dcterms:created>
  <dcterms:modified xsi:type="dcterms:W3CDTF">2026-04-22T12:55:00Z</dcterms:modified>
</cp:coreProperties>
</file>