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E64D" w14:textId="77777777" w:rsidR="007C3324" w:rsidRPr="007C3324" w:rsidRDefault="007C3324" w:rsidP="00672598"/>
    <w:p w14:paraId="68BECF90" w14:textId="2708625B" w:rsidR="000F579B" w:rsidRPr="00672598" w:rsidRDefault="007C3324">
      <w:pPr>
        <w:rPr>
          <w:b/>
          <w:bCs/>
          <w:sz w:val="36"/>
          <w:szCs w:val="36"/>
        </w:rPr>
      </w:pPr>
      <w:r w:rsidRPr="00C93048">
        <w:rPr>
          <w:b/>
          <w:bCs/>
          <w:sz w:val="36"/>
          <w:szCs w:val="36"/>
        </w:rPr>
        <w:t xml:space="preserve"> Léxico em contexto: um glossário interdisciplinar com Português e Música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91BE7" w14:paraId="0A8AB115" w14:textId="77777777" w:rsidTr="00E91BE7">
        <w:tc>
          <w:tcPr>
            <w:tcW w:w="4247" w:type="dxa"/>
          </w:tcPr>
          <w:p w14:paraId="0E5A5204" w14:textId="71405736" w:rsidR="00E91BE7" w:rsidRDefault="00E91BE7" w:rsidP="00672598">
            <w:pPr>
              <w:jc w:val="center"/>
            </w:pPr>
            <w:r>
              <w:rPr>
                <w:sz w:val="32"/>
                <w:szCs w:val="32"/>
              </w:rPr>
              <w:t>Autoras</w:t>
            </w:r>
          </w:p>
        </w:tc>
        <w:tc>
          <w:tcPr>
            <w:tcW w:w="4247" w:type="dxa"/>
          </w:tcPr>
          <w:p w14:paraId="3A091C2D" w14:textId="0285E4B6" w:rsidR="00E91BE7" w:rsidRDefault="00E91BE7" w:rsidP="00672598">
            <w:pPr>
              <w:jc w:val="center"/>
            </w:pPr>
            <w:r>
              <w:rPr>
                <w:sz w:val="32"/>
                <w:szCs w:val="32"/>
              </w:rPr>
              <w:t>Palavras</w:t>
            </w:r>
          </w:p>
        </w:tc>
      </w:tr>
      <w:tr w:rsidR="00E91BE7" w14:paraId="1EB4ACD6" w14:textId="77777777" w:rsidTr="00E91BE7">
        <w:tc>
          <w:tcPr>
            <w:tcW w:w="4247" w:type="dxa"/>
          </w:tcPr>
          <w:p w14:paraId="05B83817" w14:textId="5759A7AA" w:rsidR="00E91BE7" w:rsidRPr="00672598" w:rsidRDefault="00B47FAF" w:rsidP="00E91BE7">
            <w:r w:rsidRPr="00672598">
              <w:t>Ana Luísa Cláudio</w:t>
            </w:r>
          </w:p>
        </w:tc>
        <w:tc>
          <w:tcPr>
            <w:tcW w:w="4247" w:type="dxa"/>
          </w:tcPr>
          <w:p w14:paraId="60D1DE16" w14:textId="48E01311" w:rsidR="00E91BE7" w:rsidRDefault="006127A0" w:rsidP="00E91BE7">
            <w:r>
              <w:t>c</w:t>
            </w:r>
            <w:r w:rsidR="00B47FAF" w:rsidRPr="00672598">
              <w:t>riação</w:t>
            </w:r>
          </w:p>
          <w:p w14:paraId="074C8C72" w14:textId="7DC05A6B" w:rsidR="00672598" w:rsidRPr="00672598" w:rsidRDefault="00672598" w:rsidP="00E91BE7"/>
        </w:tc>
      </w:tr>
      <w:tr w:rsidR="00E91BE7" w14:paraId="060BC98D" w14:textId="77777777" w:rsidTr="00E91BE7">
        <w:tc>
          <w:tcPr>
            <w:tcW w:w="4247" w:type="dxa"/>
          </w:tcPr>
          <w:p w14:paraId="172D48F1" w14:textId="77777777" w:rsidR="00B47FAF" w:rsidRPr="00672598" w:rsidRDefault="00B47FAF" w:rsidP="00B47FAF">
            <w:r w:rsidRPr="00672598">
              <w:t>Ariana Temudo</w:t>
            </w:r>
          </w:p>
          <w:p w14:paraId="145742CB" w14:textId="77777777" w:rsidR="00E91BE7" w:rsidRPr="00672598" w:rsidRDefault="00E91BE7" w:rsidP="00E91BE7"/>
        </w:tc>
        <w:tc>
          <w:tcPr>
            <w:tcW w:w="4247" w:type="dxa"/>
          </w:tcPr>
          <w:p w14:paraId="72AA304C" w14:textId="08419E3F" w:rsidR="00E91BE7" w:rsidRPr="00672598" w:rsidRDefault="00B47FAF" w:rsidP="00E91BE7">
            <w:r w:rsidRPr="00672598">
              <w:t>nota</w:t>
            </w:r>
          </w:p>
        </w:tc>
      </w:tr>
      <w:tr w:rsidR="00E91BE7" w14:paraId="1F08C6AB" w14:textId="77777777" w:rsidTr="00E91BE7">
        <w:tc>
          <w:tcPr>
            <w:tcW w:w="4247" w:type="dxa"/>
          </w:tcPr>
          <w:p w14:paraId="7EC2B4F9" w14:textId="77777777" w:rsidR="00B47FAF" w:rsidRPr="00672598" w:rsidRDefault="00B47FAF" w:rsidP="00B47FAF">
            <w:r w:rsidRPr="00672598">
              <w:t xml:space="preserve">Carla </w:t>
            </w:r>
            <w:proofErr w:type="gramStart"/>
            <w:r w:rsidRPr="00672598">
              <w:t>Canário</w:t>
            </w:r>
            <w:proofErr w:type="gramEnd"/>
          </w:p>
          <w:p w14:paraId="0D3FD61B" w14:textId="77777777" w:rsidR="00E91BE7" w:rsidRPr="00672598" w:rsidRDefault="00E91BE7" w:rsidP="00E91BE7"/>
        </w:tc>
        <w:tc>
          <w:tcPr>
            <w:tcW w:w="4247" w:type="dxa"/>
          </w:tcPr>
          <w:p w14:paraId="65057FE8" w14:textId="7C4577C8" w:rsidR="00E91BE7" w:rsidRPr="00672598" w:rsidRDefault="00B47FAF" w:rsidP="00E91BE7">
            <w:r w:rsidRPr="00672598">
              <w:t>tempo</w:t>
            </w:r>
          </w:p>
        </w:tc>
      </w:tr>
      <w:tr w:rsidR="00E91BE7" w14:paraId="5CD56835" w14:textId="77777777" w:rsidTr="00E91BE7">
        <w:tc>
          <w:tcPr>
            <w:tcW w:w="4247" w:type="dxa"/>
          </w:tcPr>
          <w:p w14:paraId="043D28BE" w14:textId="77777777" w:rsidR="00B47FAF" w:rsidRPr="00672598" w:rsidRDefault="00B47FAF" w:rsidP="00B47FAF">
            <w:r w:rsidRPr="00672598">
              <w:t>Cátia Bruno</w:t>
            </w:r>
          </w:p>
          <w:p w14:paraId="2EBA4A5D" w14:textId="77777777" w:rsidR="00E91BE7" w:rsidRPr="00672598" w:rsidRDefault="00E91BE7" w:rsidP="00E91BE7"/>
        </w:tc>
        <w:tc>
          <w:tcPr>
            <w:tcW w:w="4247" w:type="dxa"/>
          </w:tcPr>
          <w:p w14:paraId="3BC3AD20" w14:textId="0CBB2788" w:rsidR="00E91BE7" w:rsidRPr="00672598" w:rsidRDefault="00B47FAF" w:rsidP="00E91BE7">
            <w:r w:rsidRPr="00672598">
              <w:t>análise</w:t>
            </w:r>
            <w:r w:rsidRPr="00672598">
              <w:rPr>
                <w:rStyle w:val="Refdenotadefim"/>
              </w:rPr>
              <w:endnoteReference w:id="1"/>
            </w:r>
          </w:p>
        </w:tc>
      </w:tr>
      <w:tr w:rsidR="00E91BE7" w14:paraId="6DB19FB4" w14:textId="77777777" w:rsidTr="00E91BE7">
        <w:tc>
          <w:tcPr>
            <w:tcW w:w="4247" w:type="dxa"/>
          </w:tcPr>
          <w:p w14:paraId="6019A359" w14:textId="77777777" w:rsidR="00B47FAF" w:rsidRPr="00672598" w:rsidRDefault="00B47FAF" w:rsidP="00B47FAF">
            <w:r w:rsidRPr="00672598">
              <w:t>Célia Moreira</w:t>
            </w:r>
          </w:p>
          <w:p w14:paraId="020BB351" w14:textId="77777777" w:rsidR="00E91BE7" w:rsidRPr="00672598" w:rsidRDefault="00E91BE7" w:rsidP="00E91BE7"/>
        </w:tc>
        <w:tc>
          <w:tcPr>
            <w:tcW w:w="4247" w:type="dxa"/>
          </w:tcPr>
          <w:p w14:paraId="15EAD9C9" w14:textId="73C5785F" w:rsidR="00E91BE7" w:rsidRPr="00672598" w:rsidRDefault="00B47FAF" w:rsidP="00E91BE7">
            <w:r w:rsidRPr="00672598">
              <w:t>melodia</w:t>
            </w:r>
            <w:r w:rsidR="00672598" w:rsidRPr="00672598">
              <w:rPr>
                <w:rStyle w:val="Refdenotadefim"/>
              </w:rPr>
              <w:endnoteReference w:id="2"/>
            </w:r>
            <w:r w:rsidRPr="00672598">
              <w:t>, ritmo</w:t>
            </w:r>
            <w:r w:rsidR="00672598" w:rsidRPr="00672598">
              <w:rPr>
                <w:rStyle w:val="Refdenotadefim"/>
              </w:rPr>
              <w:endnoteReference w:id="3"/>
            </w:r>
          </w:p>
        </w:tc>
      </w:tr>
      <w:tr w:rsidR="00B47FAF" w14:paraId="70ADF505" w14:textId="77777777" w:rsidTr="00E91BE7">
        <w:tc>
          <w:tcPr>
            <w:tcW w:w="4247" w:type="dxa"/>
          </w:tcPr>
          <w:p w14:paraId="0C76DC88" w14:textId="77777777" w:rsidR="00B47FAF" w:rsidRPr="00672598" w:rsidRDefault="00B47FAF" w:rsidP="00B47FAF">
            <w:r w:rsidRPr="00672598">
              <w:t>Cristina Carvalho</w:t>
            </w:r>
          </w:p>
          <w:p w14:paraId="3F5AA90F" w14:textId="77777777" w:rsidR="00B47FAF" w:rsidRPr="00672598" w:rsidRDefault="00B47FAF" w:rsidP="00E91BE7"/>
        </w:tc>
        <w:tc>
          <w:tcPr>
            <w:tcW w:w="4247" w:type="dxa"/>
          </w:tcPr>
          <w:p w14:paraId="14147A8B" w14:textId="53F32780" w:rsidR="00B47FAF" w:rsidRPr="00672598" w:rsidRDefault="00B47FAF" w:rsidP="00E91BE7">
            <w:r w:rsidRPr="00672598">
              <w:t>simplicidade</w:t>
            </w:r>
            <w:r w:rsidR="00672598" w:rsidRPr="00672598">
              <w:rPr>
                <w:rStyle w:val="Refdenotadefim"/>
              </w:rPr>
              <w:endnoteReference w:id="4"/>
            </w:r>
            <w:r w:rsidRPr="00672598">
              <w:t>, reflexão</w:t>
            </w:r>
          </w:p>
        </w:tc>
      </w:tr>
      <w:tr w:rsidR="00B47FAF" w14:paraId="73ED12DD" w14:textId="77777777" w:rsidTr="00E91BE7">
        <w:tc>
          <w:tcPr>
            <w:tcW w:w="4247" w:type="dxa"/>
          </w:tcPr>
          <w:p w14:paraId="197D6B0A" w14:textId="77777777" w:rsidR="00B47FAF" w:rsidRPr="00672598" w:rsidRDefault="00B47FAF" w:rsidP="00B47FAF">
            <w:r w:rsidRPr="00672598">
              <w:t>Elisabete Marques</w:t>
            </w:r>
          </w:p>
          <w:p w14:paraId="799504A2" w14:textId="77777777" w:rsidR="00B47FAF" w:rsidRPr="00672598" w:rsidRDefault="00B47FAF" w:rsidP="00E91BE7"/>
        </w:tc>
        <w:tc>
          <w:tcPr>
            <w:tcW w:w="4247" w:type="dxa"/>
          </w:tcPr>
          <w:p w14:paraId="64DFAC97" w14:textId="754D0374" w:rsidR="00B47FAF" w:rsidRPr="00672598" w:rsidRDefault="00B47FAF" w:rsidP="00E91BE7">
            <w:r w:rsidRPr="00672598">
              <w:t>improvisação</w:t>
            </w:r>
          </w:p>
        </w:tc>
      </w:tr>
      <w:tr w:rsidR="00B47FAF" w14:paraId="21A93BC9" w14:textId="77777777" w:rsidTr="00E91BE7">
        <w:tc>
          <w:tcPr>
            <w:tcW w:w="4247" w:type="dxa"/>
          </w:tcPr>
          <w:p w14:paraId="59D74A03" w14:textId="77777777" w:rsidR="00B47FAF" w:rsidRPr="00672598" w:rsidRDefault="00B47FAF" w:rsidP="00B47FAF">
            <w:r w:rsidRPr="00672598">
              <w:t>Elisabete Varanda</w:t>
            </w:r>
          </w:p>
          <w:p w14:paraId="14EF55EA" w14:textId="77777777" w:rsidR="00B47FAF" w:rsidRPr="00672598" w:rsidRDefault="00B47FAF" w:rsidP="00E91BE7"/>
        </w:tc>
        <w:tc>
          <w:tcPr>
            <w:tcW w:w="4247" w:type="dxa"/>
          </w:tcPr>
          <w:p w14:paraId="3CBFB5AB" w14:textId="0A91B9F1" w:rsidR="00B47FAF" w:rsidRPr="00672598" w:rsidRDefault="00B47FAF" w:rsidP="00E91BE7">
            <w:r w:rsidRPr="00672598">
              <w:t>tom</w:t>
            </w:r>
          </w:p>
        </w:tc>
      </w:tr>
      <w:tr w:rsidR="00B47FAF" w14:paraId="2B6E728D" w14:textId="77777777" w:rsidTr="00E91BE7">
        <w:tc>
          <w:tcPr>
            <w:tcW w:w="4247" w:type="dxa"/>
          </w:tcPr>
          <w:p w14:paraId="4B562C83" w14:textId="77777777" w:rsidR="00B47FAF" w:rsidRPr="00672598" w:rsidRDefault="00B47FAF" w:rsidP="00B47FAF">
            <w:r w:rsidRPr="00672598">
              <w:t>Helena Amoroso</w:t>
            </w:r>
          </w:p>
          <w:p w14:paraId="35B5F0BF" w14:textId="77777777" w:rsidR="00B47FAF" w:rsidRPr="00672598" w:rsidRDefault="00B47FAF" w:rsidP="00E91BE7"/>
        </w:tc>
        <w:tc>
          <w:tcPr>
            <w:tcW w:w="4247" w:type="dxa"/>
          </w:tcPr>
          <w:p w14:paraId="1FE1906D" w14:textId="6DE0C4CB" w:rsidR="00B47FAF" w:rsidRPr="00672598" w:rsidRDefault="00B47FAF" w:rsidP="00E91BE7">
            <w:r w:rsidRPr="00672598">
              <w:t>composição</w:t>
            </w:r>
          </w:p>
        </w:tc>
      </w:tr>
      <w:tr w:rsidR="00B47FAF" w14:paraId="1D8A042A" w14:textId="77777777" w:rsidTr="00E91BE7">
        <w:tc>
          <w:tcPr>
            <w:tcW w:w="4247" w:type="dxa"/>
          </w:tcPr>
          <w:p w14:paraId="0FF62882" w14:textId="77777777" w:rsidR="00B47FAF" w:rsidRPr="00672598" w:rsidRDefault="00B47FAF" w:rsidP="00B47FAF">
            <w:r w:rsidRPr="00672598">
              <w:t>Isabel Alves</w:t>
            </w:r>
          </w:p>
          <w:p w14:paraId="3933A1B8" w14:textId="77777777" w:rsidR="00B47FAF" w:rsidRPr="00672598" w:rsidRDefault="00B47FAF" w:rsidP="00E91BE7"/>
        </w:tc>
        <w:tc>
          <w:tcPr>
            <w:tcW w:w="4247" w:type="dxa"/>
          </w:tcPr>
          <w:p w14:paraId="0CCFDE26" w14:textId="3D674F7F" w:rsidR="00B47FAF" w:rsidRPr="00672598" w:rsidRDefault="00DD0D09" w:rsidP="00E91BE7">
            <w:r>
              <w:t>dinâmica</w:t>
            </w:r>
          </w:p>
        </w:tc>
      </w:tr>
      <w:tr w:rsidR="00B47FAF" w14:paraId="7E632B28" w14:textId="77777777" w:rsidTr="00E91BE7">
        <w:tc>
          <w:tcPr>
            <w:tcW w:w="4247" w:type="dxa"/>
          </w:tcPr>
          <w:p w14:paraId="497B166B" w14:textId="77777777" w:rsidR="00B47FAF" w:rsidRPr="00672598" w:rsidRDefault="00B47FAF" w:rsidP="00B47FAF">
            <w:r w:rsidRPr="00672598">
              <w:t>M. Céu Carreiro</w:t>
            </w:r>
          </w:p>
          <w:p w14:paraId="08E93262" w14:textId="77777777" w:rsidR="00B47FAF" w:rsidRPr="00672598" w:rsidRDefault="00B47FAF" w:rsidP="00E91BE7"/>
        </w:tc>
        <w:tc>
          <w:tcPr>
            <w:tcW w:w="4247" w:type="dxa"/>
          </w:tcPr>
          <w:p w14:paraId="753E9EE8" w14:textId="2E3B2014" w:rsidR="00B47FAF" w:rsidRPr="00672598" w:rsidRDefault="00B47FAF" w:rsidP="00E91BE7">
            <w:r w:rsidRPr="00672598">
              <w:t>estilo</w:t>
            </w:r>
            <w:r w:rsidR="00672598" w:rsidRPr="00672598">
              <w:rPr>
                <w:rStyle w:val="Refdenotadefim"/>
              </w:rPr>
              <w:endnoteReference w:id="5"/>
            </w:r>
          </w:p>
        </w:tc>
      </w:tr>
      <w:tr w:rsidR="00B47FAF" w14:paraId="443EB219" w14:textId="77777777" w:rsidTr="00E91BE7">
        <w:tc>
          <w:tcPr>
            <w:tcW w:w="4247" w:type="dxa"/>
          </w:tcPr>
          <w:p w14:paraId="3AB75CDA" w14:textId="77777777" w:rsidR="00B47FAF" w:rsidRPr="00672598" w:rsidRDefault="00B47FAF" w:rsidP="00B47FAF">
            <w:r w:rsidRPr="00672598">
              <w:t>Madalena Teixeira</w:t>
            </w:r>
          </w:p>
          <w:p w14:paraId="23EFCF21" w14:textId="77777777" w:rsidR="00B47FAF" w:rsidRPr="00672598" w:rsidRDefault="00B47FAF" w:rsidP="00E91BE7"/>
        </w:tc>
        <w:tc>
          <w:tcPr>
            <w:tcW w:w="4247" w:type="dxa"/>
          </w:tcPr>
          <w:p w14:paraId="41E9DFE2" w14:textId="747DE8B5" w:rsidR="00B47FAF" w:rsidRPr="00672598" w:rsidRDefault="00B47FAF" w:rsidP="00E91BE7">
            <w:r w:rsidRPr="00672598">
              <w:t>forma</w:t>
            </w:r>
          </w:p>
        </w:tc>
      </w:tr>
      <w:tr w:rsidR="00B47FAF" w14:paraId="57F87D32" w14:textId="77777777" w:rsidTr="00E91BE7">
        <w:tc>
          <w:tcPr>
            <w:tcW w:w="4247" w:type="dxa"/>
          </w:tcPr>
          <w:p w14:paraId="0BFE7C5A" w14:textId="77777777" w:rsidR="00B47FAF" w:rsidRPr="00672598" w:rsidRDefault="00B47FAF" w:rsidP="00B47FAF">
            <w:r w:rsidRPr="00672598">
              <w:t>Maria Raquel Costa</w:t>
            </w:r>
          </w:p>
          <w:p w14:paraId="1C3EEEEC" w14:textId="77777777" w:rsidR="00B47FAF" w:rsidRPr="00672598" w:rsidRDefault="00B47FAF" w:rsidP="00E91BE7"/>
        </w:tc>
        <w:tc>
          <w:tcPr>
            <w:tcW w:w="4247" w:type="dxa"/>
          </w:tcPr>
          <w:p w14:paraId="3560A721" w14:textId="4D613B50" w:rsidR="00B47FAF" w:rsidRPr="00672598" w:rsidRDefault="00B47FAF" w:rsidP="00E91BE7">
            <w:r w:rsidRPr="00672598">
              <w:t>ritmo</w:t>
            </w:r>
          </w:p>
        </w:tc>
      </w:tr>
      <w:tr w:rsidR="00B47FAF" w14:paraId="23D1EADE" w14:textId="77777777" w:rsidTr="00E91BE7">
        <w:tc>
          <w:tcPr>
            <w:tcW w:w="4247" w:type="dxa"/>
          </w:tcPr>
          <w:p w14:paraId="1EEA7B6F" w14:textId="77777777" w:rsidR="00B47FAF" w:rsidRPr="00672598" w:rsidRDefault="00B47FAF" w:rsidP="00B47FAF">
            <w:r w:rsidRPr="00672598">
              <w:t>Sofia Cruz</w:t>
            </w:r>
          </w:p>
          <w:p w14:paraId="6CB50545" w14:textId="77777777" w:rsidR="00B47FAF" w:rsidRPr="00672598" w:rsidRDefault="00B47FAF" w:rsidP="00E91BE7"/>
        </w:tc>
        <w:tc>
          <w:tcPr>
            <w:tcW w:w="4247" w:type="dxa"/>
          </w:tcPr>
          <w:p w14:paraId="77982BB6" w14:textId="1BAC4585" w:rsidR="00B47FAF" w:rsidRPr="00672598" w:rsidRDefault="00B47FAF" w:rsidP="00E91BE7">
            <w:r w:rsidRPr="00672598">
              <w:t>comunicação (comunicador)</w:t>
            </w:r>
          </w:p>
        </w:tc>
      </w:tr>
      <w:tr w:rsidR="00B47FAF" w14:paraId="4B40229F" w14:textId="77777777" w:rsidTr="00E91BE7">
        <w:tc>
          <w:tcPr>
            <w:tcW w:w="4247" w:type="dxa"/>
          </w:tcPr>
          <w:p w14:paraId="6F950604" w14:textId="77777777" w:rsidR="00B47FAF" w:rsidRPr="00672598" w:rsidRDefault="00B47FAF" w:rsidP="00B47FAF">
            <w:r w:rsidRPr="00672598">
              <w:t>Susana Pires</w:t>
            </w:r>
          </w:p>
          <w:p w14:paraId="00A1476D" w14:textId="77777777" w:rsidR="00B47FAF" w:rsidRPr="00672598" w:rsidRDefault="00B47FAF" w:rsidP="00E91BE7"/>
        </w:tc>
        <w:tc>
          <w:tcPr>
            <w:tcW w:w="4247" w:type="dxa"/>
          </w:tcPr>
          <w:p w14:paraId="463DC876" w14:textId="7BCA4A53" w:rsidR="00B47FAF" w:rsidRPr="00672598" w:rsidRDefault="00B47FAF" w:rsidP="00E91BE7">
            <w:r w:rsidRPr="00672598">
              <w:t>género</w:t>
            </w:r>
          </w:p>
        </w:tc>
      </w:tr>
      <w:tr w:rsidR="00B47FAF" w14:paraId="7E504CBE" w14:textId="77777777" w:rsidTr="00E91BE7">
        <w:tc>
          <w:tcPr>
            <w:tcW w:w="4247" w:type="dxa"/>
          </w:tcPr>
          <w:p w14:paraId="04FE03D0" w14:textId="77777777" w:rsidR="00B47FAF" w:rsidRPr="00672598" w:rsidRDefault="00B47FAF" w:rsidP="00B47FAF">
            <w:r w:rsidRPr="00672598">
              <w:t>Teresa Ferreira</w:t>
            </w:r>
          </w:p>
          <w:p w14:paraId="3CF759D5" w14:textId="77777777" w:rsidR="00B47FAF" w:rsidRPr="00672598" w:rsidRDefault="00B47FAF" w:rsidP="00E91BE7"/>
        </w:tc>
        <w:tc>
          <w:tcPr>
            <w:tcW w:w="4247" w:type="dxa"/>
          </w:tcPr>
          <w:p w14:paraId="783E04EF" w14:textId="45BEF090" w:rsidR="00B47FAF" w:rsidRPr="00672598" w:rsidRDefault="00B47FAF" w:rsidP="00E91BE7">
            <w:r w:rsidRPr="00672598">
              <w:t>canto</w:t>
            </w:r>
          </w:p>
        </w:tc>
      </w:tr>
      <w:tr w:rsidR="00B47FAF" w14:paraId="73B1A54E" w14:textId="77777777" w:rsidTr="00E91BE7">
        <w:tc>
          <w:tcPr>
            <w:tcW w:w="4247" w:type="dxa"/>
          </w:tcPr>
          <w:p w14:paraId="69AB544D" w14:textId="77777777" w:rsidR="00B47FAF" w:rsidRPr="00672598" w:rsidRDefault="00B47FAF" w:rsidP="00B47FAF">
            <w:r w:rsidRPr="00672598">
              <w:t>Vera Costa</w:t>
            </w:r>
          </w:p>
          <w:p w14:paraId="1B941D9B" w14:textId="77777777" w:rsidR="00B47FAF" w:rsidRPr="00672598" w:rsidRDefault="00B47FAF" w:rsidP="00E91BE7"/>
        </w:tc>
        <w:tc>
          <w:tcPr>
            <w:tcW w:w="4247" w:type="dxa"/>
          </w:tcPr>
          <w:p w14:paraId="1C408EC4" w14:textId="2048EE49" w:rsidR="00B47FAF" w:rsidRPr="00672598" w:rsidRDefault="00B47FAF" w:rsidP="00E91BE7">
            <w:r w:rsidRPr="00672598">
              <w:t>expressão</w:t>
            </w:r>
          </w:p>
        </w:tc>
      </w:tr>
    </w:tbl>
    <w:p w14:paraId="196D8457" w14:textId="640051D6" w:rsidR="008D0DE8" w:rsidRDefault="008D0DE8"/>
    <w:sectPr w:rsidR="008D0D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4355" w14:textId="77777777" w:rsidR="00E05D20" w:rsidRDefault="00E05D20" w:rsidP="007C3324">
      <w:pPr>
        <w:spacing w:after="0" w:line="240" w:lineRule="auto"/>
      </w:pPr>
      <w:r>
        <w:separator/>
      </w:r>
    </w:p>
  </w:endnote>
  <w:endnote w:type="continuationSeparator" w:id="0">
    <w:p w14:paraId="78EE54FE" w14:textId="77777777" w:rsidR="00E05D20" w:rsidRDefault="00E05D20" w:rsidP="007C3324">
      <w:pPr>
        <w:spacing w:after="0" w:line="240" w:lineRule="auto"/>
      </w:pPr>
      <w:r>
        <w:continuationSeparator/>
      </w:r>
    </w:p>
  </w:endnote>
  <w:endnote w:id="1">
    <w:p w14:paraId="398C5C57" w14:textId="77777777" w:rsidR="00B47FAF" w:rsidRDefault="00B47FAF" w:rsidP="00B47FAF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6F2BEA">
        <w:rPr>
          <w:sz w:val="24"/>
          <w:szCs w:val="24"/>
        </w:rPr>
        <w:t xml:space="preserve">Não há referência a “análise” nas Aprendizagens essenciais de </w:t>
      </w:r>
      <w:proofErr w:type="gramStart"/>
      <w:r w:rsidRPr="006F2BEA">
        <w:rPr>
          <w:sz w:val="24"/>
          <w:szCs w:val="24"/>
        </w:rPr>
        <w:t>Português</w:t>
      </w:r>
      <w:proofErr w:type="gramEnd"/>
      <w:r w:rsidRPr="006F2BE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6F2BEA">
        <w:rPr>
          <w:sz w:val="24"/>
          <w:szCs w:val="24"/>
        </w:rPr>
        <w:t>e</w:t>
      </w:r>
      <w:r>
        <w:rPr>
          <w:sz w:val="24"/>
          <w:szCs w:val="24"/>
        </w:rPr>
        <w:t>m nas</w:t>
      </w:r>
      <w:r w:rsidRPr="006F2BEA">
        <w:rPr>
          <w:sz w:val="24"/>
          <w:szCs w:val="24"/>
        </w:rPr>
        <w:t xml:space="preserve"> de Música.</w:t>
      </w:r>
    </w:p>
    <w:p w14:paraId="02E83DCA" w14:textId="58BF4E2B" w:rsidR="00B47FAF" w:rsidRDefault="00B47FAF">
      <w:pPr>
        <w:pStyle w:val="Textodenotadefim"/>
      </w:pPr>
    </w:p>
  </w:endnote>
  <w:endnote w:id="2">
    <w:p w14:paraId="297C7659" w14:textId="2F128EAF" w:rsidR="00672598" w:rsidRDefault="00672598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6F2BEA">
        <w:rPr>
          <w:sz w:val="24"/>
          <w:szCs w:val="24"/>
        </w:rPr>
        <w:t xml:space="preserve">Não há referência </w:t>
      </w:r>
      <w:r>
        <w:rPr>
          <w:sz w:val="24"/>
          <w:szCs w:val="24"/>
        </w:rPr>
        <w:t>a “melodia”</w:t>
      </w:r>
      <w:r w:rsidRPr="006F2BEA">
        <w:rPr>
          <w:sz w:val="24"/>
          <w:szCs w:val="24"/>
        </w:rPr>
        <w:t xml:space="preserve"> nas Aprendizagens essenciais de </w:t>
      </w:r>
      <w:proofErr w:type="gramStart"/>
      <w:r w:rsidRPr="006F2BEA">
        <w:rPr>
          <w:sz w:val="24"/>
          <w:szCs w:val="24"/>
        </w:rPr>
        <w:t>Português</w:t>
      </w:r>
      <w:proofErr w:type="gramEnd"/>
      <w:r w:rsidRPr="006F2BEA">
        <w:rPr>
          <w:sz w:val="24"/>
          <w:szCs w:val="24"/>
        </w:rPr>
        <w:t>.</w:t>
      </w:r>
    </w:p>
  </w:endnote>
  <w:endnote w:id="3">
    <w:p w14:paraId="79A7DAA1" w14:textId="1C94CED9" w:rsidR="00672598" w:rsidRPr="00672598" w:rsidRDefault="00672598">
      <w:pPr>
        <w:pStyle w:val="Textodenotadefim"/>
        <w:rPr>
          <w:sz w:val="24"/>
          <w:szCs w:val="24"/>
        </w:rPr>
      </w:pPr>
      <w:r>
        <w:rPr>
          <w:rStyle w:val="Refdenotadefim"/>
        </w:rPr>
        <w:endnoteRef/>
      </w:r>
      <w:r>
        <w:t xml:space="preserve"> </w:t>
      </w:r>
      <w:r w:rsidRPr="00672598">
        <w:rPr>
          <w:sz w:val="24"/>
          <w:szCs w:val="24"/>
        </w:rPr>
        <w:t xml:space="preserve">Usar exemplos das AE, em </w:t>
      </w:r>
      <w:proofErr w:type="gramStart"/>
      <w:r w:rsidRPr="00672598">
        <w:rPr>
          <w:sz w:val="24"/>
          <w:szCs w:val="24"/>
        </w:rPr>
        <w:t>Português</w:t>
      </w:r>
      <w:proofErr w:type="gramEnd"/>
      <w:r w:rsidRPr="00672598">
        <w:rPr>
          <w:sz w:val="24"/>
          <w:szCs w:val="24"/>
        </w:rPr>
        <w:t xml:space="preserve"> e/ou em Música (Cf. Glossário de Maria Raquel Costa).</w:t>
      </w:r>
    </w:p>
  </w:endnote>
  <w:endnote w:id="4">
    <w:p w14:paraId="323F398F" w14:textId="1A9F79EA" w:rsidR="00672598" w:rsidRDefault="00672598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6F2BEA">
        <w:rPr>
          <w:sz w:val="24"/>
          <w:szCs w:val="24"/>
        </w:rPr>
        <w:t>Não há referência a “</w:t>
      </w:r>
      <w:r>
        <w:rPr>
          <w:sz w:val="24"/>
          <w:szCs w:val="24"/>
        </w:rPr>
        <w:t>simplicidade</w:t>
      </w:r>
      <w:r w:rsidRPr="006F2BEA">
        <w:rPr>
          <w:sz w:val="24"/>
          <w:szCs w:val="24"/>
        </w:rPr>
        <w:t xml:space="preserve">” nas Aprendizagens essenciais de </w:t>
      </w:r>
      <w:proofErr w:type="gramStart"/>
      <w:r w:rsidRPr="006F2BEA">
        <w:rPr>
          <w:sz w:val="24"/>
          <w:szCs w:val="24"/>
        </w:rPr>
        <w:t>Português</w:t>
      </w:r>
      <w:proofErr w:type="gramEnd"/>
      <w:r w:rsidRPr="006F2BE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6F2BEA">
        <w:rPr>
          <w:sz w:val="24"/>
          <w:szCs w:val="24"/>
        </w:rPr>
        <w:t>e</w:t>
      </w:r>
      <w:r>
        <w:rPr>
          <w:sz w:val="24"/>
          <w:szCs w:val="24"/>
        </w:rPr>
        <w:t>m nas</w:t>
      </w:r>
      <w:r w:rsidRPr="006F2BEA">
        <w:rPr>
          <w:sz w:val="24"/>
          <w:szCs w:val="24"/>
        </w:rPr>
        <w:t xml:space="preserve"> de Música</w:t>
      </w:r>
      <w:r>
        <w:rPr>
          <w:sz w:val="24"/>
          <w:szCs w:val="24"/>
        </w:rPr>
        <w:t xml:space="preserve">. O registo dos termos terá vantagens em termos de consulta, se for feito em diapositivos sequenciados do mesmo PPT. </w:t>
      </w:r>
    </w:p>
  </w:endnote>
  <w:endnote w:id="5">
    <w:p w14:paraId="2D4A57FD" w14:textId="4ABD3781" w:rsidR="00672598" w:rsidRDefault="00672598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6F2BEA">
        <w:rPr>
          <w:sz w:val="24"/>
          <w:szCs w:val="24"/>
        </w:rPr>
        <w:t xml:space="preserve">Não há referência a “estilo” nas Aprendizagens essenciais de </w:t>
      </w:r>
      <w:proofErr w:type="gramStart"/>
      <w:r w:rsidRPr="006F2BEA">
        <w:rPr>
          <w:sz w:val="24"/>
          <w:szCs w:val="24"/>
        </w:rPr>
        <w:t>Português</w:t>
      </w:r>
      <w:proofErr w:type="gramEnd"/>
      <w:r w:rsidRPr="006F2BEA">
        <w:rPr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8F61" w14:textId="77777777" w:rsidR="00E05D20" w:rsidRDefault="00E05D20" w:rsidP="007C3324">
      <w:pPr>
        <w:spacing w:after="0" w:line="240" w:lineRule="auto"/>
      </w:pPr>
      <w:r>
        <w:separator/>
      </w:r>
    </w:p>
  </w:footnote>
  <w:footnote w:type="continuationSeparator" w:id="0">
    <w:p w14:paraId="27CDB0C0" w14:textId="77777777" w:rsidR="00E05D20" w:rsidRDefault="00E05D20" w:rsidP="007C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AF42" w14:textId="69DA8CC0" w:rsidR="007C3324" w:rsidRPr="00672598" w:rsidRDefault="007C3324" w:rsidP="007C3324">
    <w:pPr>
      <w:pStyle w:val="NormalWeb"/>
      <w:shd w:val="clear" w:color="auto" w:fill="FFFFFF"/>
      <w:rPr>
        <w:rFonts w:ascii="Calibri" w:hAnsi="Calibri" w:cs="Calibri"/>
      </w:rPr>
    </w:pPr>
    <w:r w:rsidRPr="006102B1">
      <w:rPr>
        <w:rFonts w:ascii="Calibri" w:hAnsi="Calibri" w:cs="Calibri"/>
      </w:rPr>
      <w:t xml:space="preserve">A </w:t>
    </w:r>
    <w:r w:rsidR="00CF4E97" w:rsidRPr="006102B1">
      <w:rPr>
        <w:rFonts w:ascii="Calibri" w:hAnsi="Calibri" w:cs="Calibri"/>
      </w:rPr>
      <w:t>Música</w:t>
    </w:r>
    <w:r w:rsidRPr="006102B1">
      <w:rPr>
        <w:rFonts w:ascii="Calibri" w:hAnsi="Calibri" w:cs="Calibri"/>
      </w:rPr>
      <w:t xml:space="preserve"> das Palavras: Interdisciplinaridade em </w:t>
    </w:r>
    <w:r w:rsidR="00CF4E97" w:rsidRPr="006102B1">
      <w:rPr>
        <w:rFonts w:ascii="Calibri" w:hAnsi="Calibri" w:cs="Calibri"/>
      </w:rPr>
      <w:t>Português</w:t>
    </w:r>
    <w:r w:rsidRPr="006102B1">
      <w:rPr>
        <w:rFonts w:ascii="Calibri" w:hAnsi="Calibri" w:cs="Calibri"/>
      </w:rPr>
      <w:t xml:space="preserve"> e </w:t>
    </w:r>
    <w:r w:rsidR="00CF4E97" w:rsidRPr="006102B1">
      <w:rPr>
        <w:rFonts w:ascii="Calibri" w:hAnsi="Calibri" w:cs="Calibri"/>
      </w:rPr>
      <w:t>Música</w:t>
    </w:r>
    <w:r w:rsidRPr="006102B1">
      <w:rPr>
        <w:rFonts w:ascii="Calibri" w:hAnsi="Calibri" w:cs="Calibri"/>
      </w:rPr>
      <w:t xml:space="preserve"> – 1.º e 2.º CE</w:t>
    </w:r>
    <w:r>
      <w:rPr>
        <w:rFonts w:ascii="Calibri" w:hAnsi="Calibri" w:cs="Calibri"/>
      </w:rPr>
      <w:t>B</w:t>
    </w:r>
    <w:r w:rsidR="00672598">
      <w:rPr>
        <w:rFonts w:ascii="Calibri" w:hAnsi="Calibri" w:cs="Calibri"/>
      </w:rPr>
      <w:t xml:space="preserve"> | março de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24"/>
    <w:rsid w:val="000115DE"/>
    <w:rsid w:val="0003461A"/>
    <w:rsid w:val="00073A19"/>
    <w:rsid w:val="00091A58"/>
    <w:rsid w:val="000F579B"/>
    <w:rsid w:val="00181634"/>
    <w:rsid w:val="0019605B"/>
    <w:rsid w:val="002A1820"/>
    <w:rsid w:val="003737DF"/>
    <w:rsid w:val="006127A0"/>
    <w:rsid w:val="00672598"/>
    <w:rsid w:val="006C31C4"/>
    <w:rsid w:val="006F2BEA"/>
    <w:rsid w:val="007A1C2F"/>
    <w:rsid w:val="007C3324"/>
    <w:rsid w:val="0088029F"/>
    <w:rsid w:val="008D0DE8"/>
    <w:rsid w:val="00A2501F"/>
    <w:rsid w:val="00A5742A"/>
    <w:rsid w:val="00A62FE5"/>
    <w:rsid w:val="00A97962"/>
    <w:rsid w:val="00B47FAF"/>
    <w:rsid w:val="00BB402F"/>
    <w:rsid w:val="00C05E70"/>
    <w:rsid w:val="00C2272A"/>
    <w:rsid w:val="00C85FA6"/>
    <w:rsid w:val="00C93048"/>
    <w:rsid w:val="00CF4E97"/>
    <w:rsid w:val="00DD0D09"/>
    <w:rsid w:val="00DE6276"/>
    <w:rsid w:val="00E05D20"/>
    <w:rsid w:val="00E33AD1"/>
    <w:rsid w:val="00E638EC"/>
    <w:rsid w:val="00E91BE7"/>
    <w:rsid w:val="00F412D2"/>
    <w:rsid w:val="00FD7867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4002"/>
  <w15:chartTrackingRefBased/>
  <w15:docId w15:val="{10990410-76B4-4179-B289-2051CD7D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C3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C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C3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C3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C3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C3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C3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C3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C3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C3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C3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C3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C33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C332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C33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C332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C33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C33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C3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C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C3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C3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C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C33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332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C33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C3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C332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C3324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7C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C3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3324"/>
  </w:style>
  <w:style w:type="paragraph" w:styleId="Rodap">
    <w:name w:val="footer"/>
    <w:basedOn w:val="Normal"/>
    <w:link w:val="RodapCarter"/>
    <w:uiPriority w:val="99"/>
    <w:unhideWhenUsed/>
    <w:rsid w:val="007C3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3324"/>
  </w:style>
  <w:style w:type="paragraph" w:styleId="NormalWeb">
    <w:name w:val="Normal (Web)"/>
    <w:basedOn w:val="Normal"/>
    <w:uiPriority w:val="99"/>
    <w:unhideWhenUsed/>
    <w:rsid w:val="007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2501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2501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2501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3461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3461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34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511">
          <w:marLeft w:val="0"/>
          <w:marRight w:val="0"/>
          <w:marTop w:val="33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6954">
          <w:marLeft w:val="0"/>
          <w:marRight w:val="0"/>
          <w:marTop w:val="33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087E-2DD9-4721-966B-9576C529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Viegas</dc:creator>
  <cp:keywords/>
  <dc:description/>
  <cp:lastModifiedBy>Filomena Viegas</cp:lastModifiedBy>
  <cp:revision>2</cp:revision>
  <dcterms:created xsi:type="dcterms:W3CDTF">2025-04-21T23:21:00Z</dcterms:created>
  <dcterms:modified xsi:type="dcterms:W3CDTF">2025-04-21T23:21:00Z</dcterms:modified>
</cp:coreProperties>
</file>