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45" w:rsidRDefault="005023F4">
      <w:proofErr w:type="gramStart"/>
      <w:r w:rsidRPr="005023F4">
        <w:t>https:</w:t>
      </w:r>
      <w:proofErr w:type="gramEnd"/>
      <w:r w:rsidRPr="005023F4">
        <w:t>//view.genially.com/682cdfb1b4b3b7ebe6e13f16/video-presentation-trabalho-teresa-rodrigues</w:t>
      </w:r>
      <w:bookmarkStart w:id="0" w:name="_GoBack"/>
      <w:bookmarkEnd w:id="0"/>
    </w:p>
    <w:sectPr w:rsidR="00AE5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F4"/>
    <w:rsid w:val="005023F4"/>
    <w:rsid w:val="00A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2F466-1C89-42BD-97F2-6CD707E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81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2025-05-26T14:54:00Z</dcterms:created>
  <dcterms:modified xsi:type="dcterms:W3CDTF">2025-05-26T14:55:00Z</dcterms:modified>
</cp:coreProperties>
</file>