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2FEB" w14:textId="45BC908D" w:rsidR="0086399F" w:rsidRDefault="0086399F" w:rsidP="00CC1D2F">
      <w:pPr>
        <w:ind w:left="720" w:hanging="360"/>
        <w:jc w:val="both"/>
      </w:pPr>
      <w:r w:rsidRPr="0086399F">
        <w:rPr>
          <w:b/>
          <w:bCs/>
        </w:rPr>
        <w:t>Domínio</w:t>
      </w:r>
      <w:r>
        <w:t>: gramática: texto (coerência e coesão)</w:t>
      </w:r>
    </w:p>
    <w:p w14:paraId="5B1B15DC" w14:textId="683A5FAA" w:rsidR="0086399F" w:rsidRDefault="0086399F" w:rsidP="00CC1D2F">
      <w:pPr>
        <w:ind w:left="720" w:hanging="360"/>
        <w:jc w:val="both"/>
      </w:pPr>
      <w:r w:rsidRPr="0086399F">
        <w:rPr>
          <w:b/>
          <w:bCs/>
        </w:rPr>
        <w:t>Conteúdo</w:t>
      </w:r>
      <w:r>
        <w:t>: conto de autor português – “A Galinha” de Vergílio Ferreira</w:t>
      </w:r>
    </w:p>
    <w:p w14:paraId="736860DE" w14:textId="77777777" w:rsidR="0086399F" w:rsidRDefault="0086399F" w:rsidP="00CC1D2F">
      <w:pPr>
        <w:ind w:left="720" w:hanging="360"/>
        <w:jc w:val="both"/>
      </w:pPr>
    </w:p>
    <w:p w14:paraId="3083E0B4" w14:textId="63ADC325" w:rsidR="00F00B17" w:rsidRDefault="0086399F" w:rsidP="00CC1D2F">
      <w:pPr>
        <w:pStyle w:val="PargrafodaLista"/>
        <w:numPr>
          <w:ilvl w:val="0"/>
          <w:numId w:val="2"/>
        </w:numPr>
        <w:jc w:val="both"/>
      </w:pPr>
      <w:r>
        <w:t>Após a leitura do conto: “</w:t>
      </w:r>
      <w:r w:rsidRPr="0086399F">
        <w:rPr>
          <w:i/>
          <w:iCs/>
        </w:rPr>
        <w:t>A Galinha</w:t>
      </w:r>
      <w:r>
        <w:t>” de Vergílio Ferreira, t</w:t>
      </w:r>
      <w:r w:rsidR="009B570F">
        <w:t>endo em conta que os acontecimentos surgem por ordem cronológica (encadeamento), completa a seguinte sequência</w:t>
      </w:r>
      <w:r>
        <w:t>:</w:t>
      </w:r>
    </w:p>
    <w:p w14:paraId="63074197" w14:textId="77777777" w:rsidR="009B570F" w:rsidRDefault="009B570F" w:rsidP="00F00B17">
      <w:pPr>
        <w:ind w:left="720" w:hanging="360"/>
      </w:pPr>
    </w:p>
    <w:p w14:paraId="640E0A6B" w14:textId="026531EB" w:rsidR="007B3B4B" w:rsidRDefault="00CC1D2F" w:rsidP="00F00B17">
      <w:pPr>
        <w:pStyle w:val="PargrafodaLista"/>
        <w:numPr>
          <w:ilvl w:val="0"/>
          <w:numId w:val="1"/>
        </w:numPr>
      </w:pPr>
      <w:r>
        <w:t xml:space="preserve">A família foi </w:t>
      </w:r>
      <w:r w:rsidR="00F00B17">
        <w:t>à feira</w:t>
      </w:r>
    </w:p>
    <w:p w14:paraId="5C221367" w14:textId="0E676639" w:rsidR="00F00B17" w:rsidRPr="00F00B17" w:rsidRDefault="00CC1D2F" w:rsidP="00F00B17">
      <w:pPr>
        <w:pStyle w:val="PargrafodaList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A mãe e a tia compraram cada uma a sua galinha</w:t>
      </w:r>
    </w:p>
    <w:p w14:paraId="21CAD9D3" w14:textId="68BC7EE8" w:rsidR="00F00B17" w:rsidRDefault="00CC1D2F" w:rsidP="00F00B17">
      <w:pPr>
        <w:pStyle w:val="PargrafodaLista"/>
        <w:numPr>
          <w:ilvl w:val="0"/>
          <w:numId w:val="1"/>
        </w:numPr>
      </w:pPr>
      <w:r>
        <w:t>As duas mulheres disputaram as galinhas</w:t>
      </w:r>
      <w:r w:rsidR="0095399F">
        <w:t xml:space="preserve"> e zangaram-se</w:t>
      </w:r>
    </w:p>
    <w:p w14:paraId="74239D8C" w14:textId="6BBCBF7A" w:rsidR="00F00B17" w:rsidRPr="00F00B17" w:rsidRDefault="00CC1D2F" w:rsidP="00F00B17">
      <w:pPr>
        <w:pStyle w:val="PargrafodaList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A mãe e a tia trocaram as galinhas</w:t>
      </w:r>
    </w:p>
    <w:p w14:paraId="73B7612B" w14:textId="5C90DD5E" w:rsidR="00F00B17" w:rsidRDefault="00CC1D2F" w:rsidP="00F00B17">
      <w:pPr>
        <w:pStyle w:val="PargrafodaLista"/>
        <w:numPr>
          <w:ilvl w:val="0"/>
          <w:numId w:val="1"/>
        </w:numPr>
      </w:pPr>
      <w:r>
        <w:t>A mãe e a tia zangaram-se novamente</w:t>
      </w:r>
    </w:p>
    <w:p w14:paraId="481C2AB7" w14:textId="68871299" w:rsidR="00F00B17" w:rsidRPr="00F00B17" w:rsidRDefault="00F00B17" w:rsidP="00F00B17">
      <w:pPr>
        <w:pStyle w:val="PargrafodaLista"/>
        <w:numPr>
          <w:ilvl w:val="0"/>
          <w:numId w:val="1"/>
        </w:numPr>
        <w:rPr>
          <w:color w:val="C45911" w:themeColor="accent2" w:themeShade="BF"/>
        </w:rPr>
      </w:pPr>
      <w:r w:rsidRPr="00F00B17">
        <w:rPr>
          <w:color w:val="C45911" w:themeColor="accent2" w:themeShade="BF"/>
        </w:rPr>
        <w:t>A confusão espalh</w:t>
      </w:r>
      <w:r w:rsidR="00CC1D2F">
        <w:rPr>
          <w:color w:val="C45911" w:themeColor="accent2" w:themeShade="BF"/>
        </w:rPr>
        <w:t>ou</w:t>
      </w:r>
      <w:r w:rsidRPr="00F00B17">
        <w:rPr>
          <w:color w:val="C45911" w:themeColor="accent2" w:themeShade="BF"/>
        </w:rPr>
        <w:t xml:space="preserve">-se </w:t>
      </w:r>
      <w:r>
        <w:rPr>
          <w:color w:val="C45911" w:themeColor="accent2" w:themeShade="BF"/>
        </w:rPr>
        <w:t>pela</w:t>
      </w:r>
      <w:r w:rsidRPr="00F00B17">
        <w:rPr>
          <w:color w:val="C45911" w:themeColor="accent2" w:themeShade="BF"/>
        </w:rPr>
        <w:t xml:space="preserve"> aldeia</w:t>
      </w:r>
    </w:p>
    <w:p w14:paraId="6BF53EEB" w14:textId="1704FEEE" w:rsidR="00F00B17" w:rsidRDefault="00CC1D2F" w:rsidP="00F00B17">
      <w:pPr>
        <w:pStyle w:val="PargrafodaLista"/>
        <w:numPr>
          <w:ilvl w:val="0"/>
          <w:numId w:val="1"/>
        </w:numPr>
      </w:pPr>
      <w:r>
        <w:t>A paz chegou à aldeia</w:t>
      </w:r>
    </w:p>
    <w:p w14:paraId="1B99135F" w14:textId="225D83D1" w:rsidR="00F00B17" w:rsidRDefault="00CC1D2F" w:rsidP="00F00B17">
      <w:pPr>
        <w:pStyle w:val="PargrafodaLista"/>
        <w:numPr>
          <w:ilvl w:val="0"/>
          <w:numId w:val="1"/>
        </w:numPr>
        <w:tabs>
          <w:tab w:val="left" w:pos="1843"/>
        </w:tabs>
        <w:rPr>
          <w:color w:val="C45911" w:themeColor="accent2" w:themeShade="BF"/>
        </w:rPr>
      </w:pPr>
      <w:r>
        <w:rPr>
          <w:color w:val="C45911" w:themeColor="accent2" w:themeShade="BF"/>
        </w:rPr>
        <w:t>A tia tentou novamente trocar as galinhas</w:t>
      </w:r>
    </w:p>
    <w:p w14:paraId="5DA928F5" w14:textId="05846D05" w:rsidR="009B570F" w:rsidRPr="009B570F" w:rsidRDefault="00CC1D2F" w:rsidP="00F00B17">
      <w:pPr>
        <w:pStyle w:val="PargrafodaLista"/>
        <w:numPr>
          <w:ilvl w:val="0"/>
          <w:numId w:val="1"/>
        </w:numPr>
        <w:tabs>
          <w:tab w:val="left" w:pos="1843"/>
        </w:tabs>
      </w:pPr>
      <w:r>
        <w:t>O narrador destruiu a galinha à martelada</w:t>
      </w:r>
    </w:p>
    <w:p w14:paraId="419738DF" w14:textId="143D5C4C" w:rsidR="00F00B17" w:rsidRDefault="00F00B17" w:rsidP="00F00B17">
      <w:pPr>
        <w:pStyle w:val="PargrafodaLista"/>
        <w:tabs>
          <w:tab w:val="left" w:pos="1843"/>
        </w:tabs>
        <w:rPr>
          <w:color w:val="C45911" w:themeColor="accent2" w:themeShade="BF"/>
        </w:rPr>
      </w:pPr>
    </w:p>
    <w:p w14:paraId="110A8FC0" w14:textId="165E248C" w:rsidR="009B570F" w:rsidRDefault="009B570F" w:rsidP="00F00B17">
      <w:pPr>
        <w:pStyle w:val="PargrafodaLista"/>
        <w:tabs>
          <w:tab w:val="left" w:pos="1843"/>
        </w:tabs>
      </w:pPr>
      <w:r w:rsidRPr="009B570F">
        <w:t>B)</w:t>
      </w:r>
      <w:r>
        <w:t xml:space="preserve"> De acordo com o desenlace do </w:t>
      </w:r>
      <w:r w:rsidR="0086399F">
        <w:t xml:space="preserve">mesmo </w:t>
      </w:r>
      <w:r>
        <w:t>conto, completa com as palavras adequadas o texto que se segue:</w:t>
      </w:r>
    </w:p>
    <w:p w14:paraId="10EFF693" w14:textId="60D31714" w:rsidR="009B570F" w:rsidRDefault="009B570F" w:rsidP="00F00B17">
      <w:pPr>
        <w:pStyle w:val="PargrafodaLista"/>
        <w:tabs>
          <w:tab w:val="left" w:pos="1843"/>
        </w:tabs>
      </w:pPr>
    </w:p>
    <w:p w14:paraId="5FF15690" w14:textId="0FA55B68" w:rsidR="009B570F" w:rsidRDefault="00394766" w:rsidP="00F00B17">
      <w:pPr>
        <w:pStyle w:val="PargrafodaLista"/>
        <w:tabs>
          <w:tab w:val="left" w:pos="1843"/>
        </w:tabs>
      </w:pPr>
      <w:r>
        <w:t xml:space="preserve">Assim que o narrador virou costas, </w:t>
      </w:r>
      <w:r w:rsidRPr="00394766">
        <w:t>a</w:t>
      </w:r>
      <w:r w:rsidRPr="00394766">
        <w:rPr>
          <w:color w:val="C45911" w:themeColor="accent2" w:themeShade="BF"/>
        </w:rPr>
        <w:t xml:space="preserve"> sua </w:t>
      </w:r>
      <w:r w:rsidRPr="00394766">
        <w:t>tia</w:t>
      </w:r>
      <w:r>
        <w:t xml:space="preserve"> apoderou-se da galinha </w:t>
      </w:r>
      <w:r w:rsidRPr="00394766">
        <w:rPr>
          <w:color w:val="C45911" w:themeColor="accent2" w:themeShade="BF"/>
        </w:rPr>
        <w:t>que</w:t>
      </w:r>
      <w:r>
        <w:t xml:space="preserve"> se encontrava no aparador.</w:t>
      </w:r>
      <w:r w:rsidRPr="00394766">
        <w:rPr>
          <w:color w:val="C45911" w:themeColor="accent2" w:themeShade="BF"/>
        </w:rPr>
        <w:t xml:space="preserve"> </w:t>
      </w:r>
      <w:r w:rsidRPr="00394766">
        <w:t xml:space="preserve">Logo de seguida, </w:t>
      </w:r>
      <w:r>
        <w:rPr>
          <w:color w:val="C45911" w:themeColor="accent2" w:themeShade="BF"/>
        </w:rPr>
        <w:t>e</w:t>
      </w:r>
      <w:r w:rsidRPr="00394766">
        <w:rPr>
          <w:color w:val="C45911" w:themeColor="accent2" w:themeShade="BF"/>
        </w:rPr>
        <w:t>la</w:t>
      </w:r>
      <w:r w:rsidR="00955753">
        <w:rPr>
          <w:color w:val="C45911" w:themeColor="accent2" w:themeShade="BF"/>
        </w:rPr>
        <w:t>/a tia</w:t>
      </w:r>
      <w:r w:rsidRPr="00394766">
        <w:rPr>
          <w:color w:val="C45911" w:themeColor="accent2" w:themeShade="BF"/>
        </w:rPr>
        <w:t xml:space="preserve"> </w:t>
      </w:r>
      <w:r>
        <w:t>abraçou-</w:t>
      </w:r>
      <w:r w:rsidRPr="00394766">
        <w:rPr>
          <w:color w:val="C45911" w:themeColor="accent2" w:themeShade="BF"/>
        </w:rPr>
        <w:t>o</w:t>
      </w:r>
      <w:r>
        <w:t xml:space="preserve"> e chorou. Então, </w:t>
      </w:r>
      <w:r w:rsidRPr="00394766">
        <w:rPr>
          <w:color w:val="C45911" w:themeColor="accent2" w:themeShade="BF"/>
        </w:rPr>
        <w:t>o sobrinho</w:t>
      </w:r>
      <w:r w:rsidR="00955753">
        <w:rPr>
          <w:color w:val="C45911" w:themeColor="accent2" w:themeShade="BF"/>
        </w:rPr>
        <w:t>/ele</w:t>
      </w:r>
      <w:r>
        <w:t xml:space="preserve"> olhou </w:t>
      </w:r>
      <w:r w:rsidR="007213C3" w:rsidRPr="007213C3">
        <w:t xml:space="preserve">a nova </w:t>
      </w:r>
      <w:r w:rsidR="007213C3" w:rsidRPr="007213C3">
        <w:rPr>
          <w:color w:val="C45911" w:themeColor="accent2" w:themeShade="BF"/>
        </w:rPr>
        <w:t>galinha</w:t>
      </w:r>
      <w:r w:rsidRPr="007213C3">
        <w:rPr>
          <w:color w:val="C45911" w:themeColor="accent2" w:themeShade="BF"/>
        </w:rPr>
        <w:t xml:space="preserve"> </w:t>
      </w:r>
      <w:r>
        <w:t>com desprezo e</w:t>
      </w:r>
      <w:r w:rsidR="00955753">
        <w:t xml:space="preserve"> </w:t>
      </w:r>
      <w:r>
        <w:t>partiu-</w:t>
      </w:r>
      <w:r w:rsidRPr="00394766">
        <w:rPr>
          <w:color w:val="C45911" w:themeColor="accent2" w:themeShade="BF"/>
        </w:rPr>
        <w:t>a</w:t>
      </w:r>
      <w:r>
        <w:rPr>
          <w:color w:val="C45911" w:themeColor="accent2" w:themeShade="BF"/>
        </w:rPr>
        <w:t xml:space="preserve"> </w:t>
      </w:r>
      <w:r w:rsidRPr="00394766">
        <w:t>com um martelo</w:t>
      </w:r>
      <w:r w:rsidR="00955753">
        <w:t>,</w:t>
      </w:r>
      <w:r w:rsidR="00955753" w:rsidRPr="00955753">
        <w:t xml:space="preserve"> </w:t>
      </w:r>
      <w:r w:rsidR="00955753">
        <w:t xml:space="preserve">mal a </w:t>
      </w:r>
      <w:r w:rsidR="00955753" w:rsidRPr="007213C3">
        <w:rPr>
          <w:color w:val="C45911" w:themeColor="accent2" w:themeShade="BF"/>
        </w:rPr>
        <w:t>tia</w:t>
      </w:r>
      <w:r w:rsidR="00955753">
        <w:t xml:space="preserve"> saiu</w:t>
      </w:r>
      <w:r>
        <w:t xml:space="preserve">. </w:t>
      </w:r>
    </w:p>
    <w:p w14:paraId="1B79BA33" w14:textId="5C351857" w:rsidR="00BC6B09" w:rsidRDefault="00BC6B09" w:rsidP="00BC6B09">
      <w:pPr>
        <w:pStyle w:val="PargrafodaLista"/>
        <w:tabs>
          <w:tab w:val="left" w:pos="1843"/>
        </w:tabs>
      </w:pPr>
      <w:r>
        <w:t xml:space="preserve"> </w:t>
      </w:r>
    </w:p>
    <w:p w14:paraId="7BF39F56" w14:textId="4C34AF5C" w:rsidR="00BC6B09" w:rsidRDefault="00BC6B09" w:rsidP="00BC6B09">
      <w:pPr>
        <w:pStyle w:val="PargrafodaLista"/>
        <w:tabs>
          <w:tab w:val="left" w:pos="1843"/>
        </w:tabs>
      </w:pPr>
    </w:p>
    <w:p w14:paraId="2385CD0F" w14:textId="77777777" w:rsidR="0086399F" w:rsidRDefault="0086399F" w:rsidP="0086399F">
      <w:pPr>
        <w:pStyle w:val="PargrafodaLista"/>
        <w:tabs>
          <w:tab w:val="left" w:pos="1843"/>
        </w:tabs>
      </w:pPr>
      <w:r>
        <w:t>Ana Andrade</w:t>
      </w:r>
    </w:p>
    <w:p w14:paraId="4A7C26E1" w14:textId="77777777" w:rsidR="0086399F" w:rsidRDefault="0086399F" w:rsidP="0086399F">
      <w:pPr>
        <w:pStyle w:val="PargrafodaLista"/>
        <w:tabs>
          <w:tab w:val="left" w:pos="1843"/>
        </w:tabs>
      </w:pPr>
      <w:r>
        <w:t>Ana Gorete</w:t>
      </w:r>
    </w:p>
    <w:p w14:paraId="3114BCF9" w14:textId="77777777" w:rsidR="0086399F" w:rsidRPr="009B570F" w:rsidRDefault="0086399F" w:rsidP="0086399F">
      <w:pPr>
        <w:pStyle w:val="PargrafodaLista"/>
        <w:tabs>
          <w:tab w:val="left" w:pos="1843"/>
        </w:tabs>
      </w:pPr>
      <w:r>
        <w:t>Cristina Azinhais</w:t>
      </w:r>
    </w:p>
    <w:p w14:paraId="1C3845D9" w14:textId="7A9D1EE7" w:rsidR="00BC6B09" w:rsidRDefault="00BC6B09" w:rsidP="00BC6B09">
      <w:pPr>
        <w:pStyle w:val="PargrafodaLista"/>
        <w:tabs>
          <w:tab w:val="left" w:pos="1843"/>
        </w:tabs>
      </w:pPr>
      <w:r>
        <w:t>Susana Ferreira</w:t>
      </w:r>
    </w:p>
    <w:p w14:paraId="17EC742F" w14:textId="77777777" w:rsidR="0086399F" w:rsidRPr="009B570F" w:rsidRDefault="0086399F">
      <w:pPr>
        <w:pStyle w:val="PargrafodaLista"/>
        <w:tabs>
          <w:tab w:val="left" w:pos="1843"/>
        </w:tabs>
      </w:pPr>
    </w:p>
    <w:sectPr w:rsidR="0086399F" w:rsidRPr="009B5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90"/>
    <w:multiLevelType w:val="hybridMultilevel"/>
    <w:tmpl w:val="2E26BA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E205E"/>
    <w:multiLevelType w:val="hybridMultilevel"/>
    <w:tmpl w:val="C3447858"/>
    <w:lvl w:ilvl="0" w:tplc="66043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2"/>
    <w:rsid w:val="00394766"/>
    <w:rsid w:val="007213C3"/>
    <w:rsid w:val="007B3B4B"/>
    <w:rsid w:val="0086399F"/>
    <w:rsid w:val="0095399F"/>
    <w:rsid w:val="00955753"/>
    <w:rsid w:val="009B570F"/>
    <w:rsid w:val="00B222A2"/>
    <w:rsid w:val="00BC6B09"/>
    <w:rsid w:val="00CC1D2F"/>
    <w:rsid w:val="00F0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3B7"/>
  <w15:chartTrackingRefBased/>
  <w15:docId w15:val="{B3E40CDE-37A8-497A-869D-2FFAD936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Azinhais</dc:creator>
  <cp:keywords/>
  <dc:description/>
  <cp:lastModifiedBy>Cristina Azinhais</cp:lastModifiedBy>
  <cp:revision>11</cp:revision>
  <dcterms:created xsi:type="dcterms:W3CDTF">2021-04-30T18:23:00Z</dcterms:created>
  <dcterms:modified xsi:type="dcterms:W3CDTF">2021-05-01T10:51:00Z</dcterms:modified>
</cp:coreProperties>
</file>