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C033" w14:textId="77777777" w:rsidR="003F195A" w:rsidRDefault="003F195A" w:rsidP="0045589C">
      <w:pPr>
        <w:ind w:left="720" w:hanging="360"/>
        <w:jc w:val="center"/>
        <w:rPr>
          <w:b/>
          <w:bCs/>
        </w:rPr>
      </w:pPr>
    </w:p>
    <w:p w14:paraId="6B3CA6C7" w14:textId="18BBE5AF" w:rsidR="003F195A" w:rsidRDefault="003F195A" w:rsidP="003F195A">
      <w:pPr>
        <w:ind w:left="720" w:hanging="360"/>
        <w:rPr>
          <w:b/>
          <w:bCs/>
        </w:rPr>
      </w:pPr>
      <w:r w:rsidRPr="003F195A">
        <w:rPr>
          <w:b/>
          <w:bCs/>
          <w:noProof/>
        </w:rPr>
        <w:drawing>
          <wp:inline distT="0" distB="0" distL="0" distR="0" wp14:anchorId="53ABD7E8" wp14:editId="0286D081">
            <wp:extent cx="405027" cy="406400"/>
            <wp:effectExtent l="0" t="0" r="1905" b="0"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69C3B1A-340C-3BEB-5E29-7972D0C9C2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FF2B5EF4-FFF2-40B4-BE49-F238E27FC236}">
                          <a16:creationId xmlns:a16="http://schemas.microsoft.com/office/drawing/2014/main" id="{369C3B1A-340C-3BEB-5E29-7972D0C9C28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27" cy="406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Desenvolver Competências de Leitura </w:t>
      </w:r>
      <w:r w:rsidR="000C4680">
        <w:rPr>
          <w:b/>
          <w:bCs/>
        </w:rPr>
        <w:t>no 1.º CEB</w:t>
      </w:r>
    </w:p>
    <w:p w14:paraId="7694FDE9" w14:textId="716A32D5" w:rsidR="003F195A" w:rsidRDefault="003F195A" w:rsidP="003F195A">
      <w:pPr>
        <w:ind w:left="720" w:hanging="360"/>
        <w:rPr>
          <w:b/>
          <w:bCs/>
        </w:rPr>
      </w:pPr>
      <w:r>
        <w:rPr>
          <w:b/>
          <w:bCs/>
        </w:rPr>
        <w:t>Maria Encarnação Silva</w:t>
      </w:r>
    </w:p>
    <w:p w14:paraId="266B6C4E" w14:textId="77777777" w:rsidR="003F195A" w:rsidRDefault="003F195A" w:rsidP="003F195A">
      <w:pPr>
        <w:ind w:left="720" w:hanging="360"/>
        <w:jc w:val="both"/>
        <w:rPr>
          <w:b/>
          <w:bCs/>
        </w:rPr>
      </w:pPr>
    </w:p>
    <w:p w14:paraId="5ECD670F" w14:textId="0CF1D3A3" w:rsidR="0045589C" w:rsidRPr="00506A88" w:rsidRDefault="0045589C" w:rsidP="0045589C">
      <w:pPr>
        <w:ind w:left="720" w:hanging="360"/>
        <w:jc w:val="center"/>
        <w:rPr>
          <w:b/>
          <w:bCs/>
        </w:rPr>
      </w:pPr>
      <w:r w:rsidRPr="00506A88">
        <w:rPr>
          <w:b/>
          <w:bCs/>
        </w:rPr>
        <w:t>ATIVIDADE: SESSÃO SÍNCRONA – 6 de maio de 2025</w:t>
      </w:r>
    </w:p>
    <w:p w14:paraId="08F79B12" w14:textId="77777777" w:rsidR="0045589C" w:rsidRPr="000B6DEF" w:rsidRDefault="0045589C" w:rsidP="0045589C">
      <w:pPr>
        <w:pStyle w:val="PargrafodaLista"/>
        <w:numPr>
          <w:ilvl w:val="0"/>
          <w:numId w:val="1"/>
        </w:numPr>
        <w:rPr>
          <w:b/>
          <w:bCs/>
        </w:rPr>
      </w:pPr>
      <w:r w:rsidRPr="000B6DEF">
        <w:rPr>
          <w:b/>
          <w:bCs/>
        </w:rPr>
        <w:t>Identificar diferentes tipos de inferência</w:t>
      </w:r>
    </w:p>
    <w:p w14:paraId="1E04B53E" w14:textId="77777777" w:rsidR="0045589C" w:rsidRDefault="0045589C" w:rsidP="0045589C"/>
    <w:p w14:paraId="05E0D54A" w14:textId="2326DD21" w:rsidR="0045589C" w:rsidRDefault="0045589C" w:rsidP="0045589C">
      <w:pPr>
        <w:pStyle w:val="PargrafodaLista"/>
        <w:numPr>
          <w:ilvl w:val="1"/>
          <w:numId w:val="1"/>
        </w:numPr>
      </w:pPr>
      <w:r>
        <w:t>Observe com atenção a tabela. Repare que a cada tipo de inferência foi atribuído um número.</w:t>
      </w:r>
    </w:p>
    <w:p w14:paraId="1D633913" w14:textId="77777777" w:rsidR="0045589C" w:rsidRDefault="0045589C" w:rsidP="0045589C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5589C" w14:paraId="4B5E4981" w14:textId="77777777" w:rsidTr="003C2FA5">
        <w:tc>
          <w:tcPr>
            <w:tcW w:w="4247" w:type="dxa"/>
          </w:tcPr>
          <w:p w14:paraId="0291426E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N.º que identifica o tipo de inferência</w:t>
            </w:r>
          </w:p>
        </w:tc>
        <w:tc>
          <w:tcPr>
            <w:tcW w:w="4247" w:type="dxa"/>
          </w:tcPr>
          <w:p w14:paraId="19AE361A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Tipo de inferência</w:t>
            </w:r>
          </w:p>
        </w:tc>
      </w:tr>
      <w:tr w:rsidR="0045589C" w14:paraId="2ECF5CEE" w14:textId="77777777" w:rsidTr="003C2FA5">
        <w:tc>
          <w:tcPr>
            <w:tcW w:w="4247" w:type="dxa"/>
          </w:tcPr>
          <w:p w14:paraId="7B36C455" w14:textId="77777777" w:rsidR="0045589C" w:rsidRDefault="0045589C" w:rsidP="003C2FA5">
            <w:r>
              <w:t>1</w:t>
            </w:r>
          </w:p>
        </w:tc>
        <w:tc>
          <w:tcPr>
            <w:tcW w:w="4247" w:type="dxa"/>
          </w:tcPr>
          <w:p w14:paraId="7F16F559" w14:textId="77777777" w:rsidR="0045589C" w:rsidRDefault="0045589C" w:rsidP="003C2FA5">
            <w:r>
              <w:t>Lugar</w:t>
            </w:r>
          </w:p>
        </w:tc>
      </w:tr>
      <w:tr w:rsidR="0045589C" w14:paraId="2A44F1C4" w14:textId="77777777" w:rsidTr="003C2FA5">
        <w:tc>
          <w:tcPr>
            <w:tcW w:w="4247" w:type="dxa"/>
          </w:tcPr>
          <w:p w14:paraId="642CEB34" w14:textId="77777777" w:rsidR="0045589C" w:rsidRDefault="0045589C" w:rsidP="003C2FA5">
            <w:r>
              <w:t>2</w:t>
            </w:r>
          </w:p>
        </w:tc>
        <w:tc>
          <w:tcPr>
            <w:tcW w:w="4247" w:type="dxa"/>
          </w:tcPr>
          <w:p w14:paraId="2A481471" w14:textId="77777777" w:rsidR="0045589C" w:rsidRDefault="0045589C" w:rsidP="003C2FA5">
            <w:r>
              <w:t xml:space="preserve">Agente </w:t>
            </w:r>
          </w:p>
        </w:tc>
      </w:tr>
      <w:tr w:rsidR="0045589C" w14:paraId="419B32A7" w14:textId="77777777" w:rsidTr="003C2FA5">
        <w:tc>
          <w:tcPr>
            <w:tcW w:w="4247" w:type="dxa"/>
          </w:tcPr>
          <w:p w14:paraId="31FBC751" w14:textId="77777777" w:rsidR="0045589C" w:rsidRDefault="0045589C" w:rsidP="003C2FA5">
            <w:r>
              <w:t>3</w:t>
            </w:r>
          </w:p>
        </w:tc>
        <w:tc>
          <w:tcPr>
            <w:tcW w:w="4247" w:type="dxa"/>
          </w:tcPr>
          <w:p w14:paraId="231A4379" w14:textId="77777777" w:rsidR="0045589C" w:rsidRDefault="0045589C" w:rsidP="003C2FA5">
            <w:r>
              <w:t xml:space="preserve">Tempo </w:t>
            </w:r>
          </w:p>
        </w:tc>
      </w:tr>
      <w:tr w:rsidR="0045589C" w14:paraId="3E26D299" w14:textId="77777777" w:rsidTr="003C2FA5">
        <w:tc>
          <w:tcPr>
            <w:tcW w:w="4247" w:type="dxa"/>
          </w:tcPr>
          <w:p w14:paraId="79F30542" w14:textId="77777777" w:rsidR="0045589C" w:rsidRDefault="0045589C" w:rsidP="003C2FA5">
            <w:r>
              <w:t>4</w:t>
            </w:r>
          </w:p>
        </w:tc>
        <w:tc>
          <w:tcPr>
            <w:tcW w:w="4247" w:type="dxa"/>
          </w:tcPr>
          <w:p w14:paraId="7B1DB7F3" w14:textId="77777777" w:rsidR="0045589C" w:rsidRDefault="0045589C" w:rsidP="003C2FA5">
            <w:r>
              <w:t xml:space="preserve">Ação </w:t>
            </w:r>
          </w:p>
        </w:tc>
      </w:tr>
      <w:tr w:rsidR="0045589C" w14:paraId="07C045F3" w14:textId="77777777" w:rsidTr="003C2FA5">
        <w:tc>
          <w:tcPr>
            <w:tcW w:w="4247" w:type="dxa"/>
          </w:tcPr>
          <w:p w14:paraId="726A1205" w14:textId="77777777" w:rsidR="0045589C" w:rsidRDefault="0045589C" w:rsidP="003C2FA5">
            <w:r>
              <w:t>5</w:t>
            </w:r>
          </w:p>
        </w:tc>
        <w:tc>
          <w:tcPr>
            <w:tcW w:w="4247" w:type="dxa"/>
          </w:tcPr>
          <w:p w14:paraId="6A422CDF" w14:textId="77777777" w:rsidR="0045589C" w:rsidRDefault="0045589C" w:rsidP="003C2FA5">
            <w:r>
              <w:t xml:space="preserve">Instrumento </w:t>
            </w:r>
          </w:p>
        </w:tc>
      </w:tr>
      <w:tr w:rsidR="0045589C" w14:paraId="3B8C1DB9" w14:textId="77777777" w:rsidTr="003C2FA5">
        <w:tc>
          <w:tcPr>
            <w:tcW w:w="4247" w:type="dxa"/>
          </w:tcPr>
          <w:p w14:paraId="76483412" w14:textId="77777777" w:rsidR="0045589C" w:rsidRDefault="0045589C" w:rsidP="003C2FA5">
            <w:r>
              <w:t>6</w:t>
            </w:r>
          </w:p>
        </w:tc>
        <w:tc>
          <w:tcPr>
            <w:tcW w:w="4247" w:type="dxa"/>
          </w:tcPr>
          <w:p w14:paraId="4B028A9A" w14:textId="77777777" w:rsidR="0045589C" w:rsidRDefault="0045589C" w:rsidP="003C2FA5">
            <w:r>
              <w:t xml:space="preserve">Categoria </w:t>
            </w:r>
          </w:p>
        </w:tc>
      </w:tr>
      <w:tr w:rsidR="0045589C" w14:paraId="405BD83E" w14:textId="77777777" w:rsidTr="003C2FA5">
        <w:tc>
          <w:tcPr>
            <w:tcW w:w="4247" w:type="dxa"/>
          </w:tcPr>
          <w:p w14:paraId="095D0BA4" w14:textId="77777777" w:rsidR="0045589C" w:rsidRDefault="0045589C" w:rsidP="003C2FA5">
            <w:r>
              <w:t>7</w:t>
            </w:r>
          </w:p>
        </w:tc>
        <w:tc>
          <w:tcPr>
            <w:tcW w:w="4247" w:type="dxa"/>
          </w:tcPr>
          <w:p w14:paraId="5194465A" w14:textId="77777777" w:rsidR="0045589C" w:rsidRDefault="0045589C" w:rsidP="003C2FA5">
            <w:r>
              <w:t xml:space="preserve">Objeto </w:t>
            </w:r>
          </w:p>
        </w:tc>
      </w:tr>
      <w:tr w:rsidR="0045589C" w14:paraId="15D47F9B" w14:textId="77777777" w:rsidTr="003C2FA5">
        <w:tc>
          <w:tcPr>
            <w:tcW w:w="4247" w:type="dxa"/>
          </w:tcPr>
          <w:p w14:paraId="1E838B6E" w14:textId="77777777" w:rsidR="0045589C" w:rsidRDefault="0045589C" w:rsidP="003C2FA5">
            <w:r>
              <w:t>8</w:t>
            </w:r>
          </w:p>
        </w:tc>
        <w:tc>
          <w:tcPr>
            <w:tcW w:w="4247" w:type="dxa"/>
          </w:tcPr>
          <w:p w14:paraId="3788CAAF" w14:textId="77777777" w:rsidR="0045589C" w:rsidRDefault="0045589C" w:rsidP="003C2FA5">
            <w:r>
              <w:t xml:space="preserve">Causa-efeito </w:t>
            </w:r>
          </w:p>
        </w:tc>
      </w:tr>
      <w:tr w:rsidR="0045589C" w14:paraId="3DF6F23F" w14:textId="77777777" w:rsidTr="003C2FA5">
        <w:tc>
          <w:tcPr>
            <w:tcW w:w="4247" w:type="dxa"/>
          </w:tcPr>
          <w:p w14:paraId="14302398" w14:textId="77777777" w:rsidR="0045589C" w:rsidRDefault="0045589C" w:rsidP="003C2FA5">
            <w:r>
              <w:t>9</w:t>
            </w:r>
          </w:p>
        </w:tc>
        <w:tc>
          <w:tcPr>
            <w:tcW w:w="4247" w:type="dxa"/>
          </w:tcPr>
          <w:p w14:paraId="15D2403C" w14:textId="77777777" w:rsidR="0045589C" w:rsidRDefault="0045589C" w:rsidP="003C2FA5">
            <w:r>
              <w:t xml:space="preserve">Problema-solução </w:t>
            </w:r>
          </w:p>
        </w:tc>
      </w:tr>
      <w:tr w:rsidR="0045589C" w14:paraId="4810B49A" w14:textId="77777777" w:rsidTr="003C2FA5">
        <w:tc>
          <w:tcPr>
            <w:tcW w:w="4247" w:type="dxa"/>
          </w:tcPr>
          <w:p w14:paraId="45B83A6C" w14:textId="77777777" w:rsidR="0045589C" w:rsidRDefault="0045589C" w:rsidP="003C2FA5">
            <w:r>
              <w:t>10</w:t>
            </w:r>
          </w:p>
        </w:tc>
        <w:tc>
          <w:tcPr>
            <w:tcW w:w="4247" w:type="dxa"/>
          </w:tcPr>
          <w:p w14:paraId="47A60B6A" w14:textId="77777777" w:rsidR="0045589C" w:rsidRDefault="0045589C" w:rsidP="003C2FA5">
            <w:r>
              <w:t xml:space="preserve">Sentimento-atitude </w:t>
            </w:r>
          </w:p>
        </w:tc>
      </w:tr>
    </w:tbl>
    <w:p w14:paraId="43ED62A5" w14:textId="77777777" w:rsidR="0045589C" w:rsidRDefault="0045589C" w:rsidP="0045589C"/>
    <w:p w14:paraId="04EE2099" w14:textId="77777777" w:rsidR="0045589C" w:rsidRDefault="0045589C" w:rsidP="0045589C">
      <w:pPr>
        <w:pStyle w:val="PargrafodaLista"/>
        <w:numPr>
          <w:ilvl w:val="1"/>
          <w:numId w:val="1"/>
        </w:numPr>
      </w:pPr>
      <w:r>
        <w:t xml:space="preserve">Complete a tabela abaixo, colocando, na coluna que tem como título N.º, o número que, de acordo com a tabela anterior, corresponde ao tipo de inferência para que remete a pergunta formulada. Cada resposta certa vale 1 ponto. </w:t>
      </w:r>
    </w:p>
    <w:p w14:paraId="3E653A17" w14:textId="77777777" w:rsidR="0045589C" w:rsidRDefault="0045589C" w:rsidP="0045589C"/>
    <w:p w14:paraId="4C725A26" w14:textId="77777777" w:rsidR="0045589C" w:rsidRDefault="0045589C" w:rsidP="0045589C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08"/>
        <w:gridCol w:w="2937"/>
        <w:gridCol w:w="662"/>
        <w:gridCol w:w="987"/>
      </w:tblGrid>
      <w:tr w:rsidR="0045589C" w14:paraId="12D3C46D" w14:textId="77777777" w:rsidTr="003C2FA5">
        <w:tc>
          <w:tcPr>
            <w:tcW w:w="3964" w:type="dxa"/>
          </w:tcPr>
          <w:p w14:paraId="59F93CD1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 xml:space="preserve">Texto </w:t>
            </w:r>
          </w:p>
        </w:tc>
        <w:tc>
          <w:tcPr>
            <w:tcW w:w="2977" w:type="dxa"/>
          </w:tcPr>
          <w:p w14:paraId="499F1609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Pergunta</w:t>
            </w:r>
          </w:p>
        </w:tc>
        <w:tc>
          <w:tcPr>
            <w:tcW w:w="668" w:type="dxa"/>
          </w:tcPr>
          <w:p w14:paraId="771D37A0" w14:textId="77777777" w:rsidR="0045589C" w:rsidRPr="00CE46AA" w:rsidRDefault="0045589C" w:rsidP="003C2FA5">
            <w:pPr>
              <w:rPr>
                <w:b/>
                <w:bCs/>
                <w:sz w:val="20"/>
                <w:szCs w:val="20"/>
              </w:rPr>
            </w:pPr>
            <w:r w:rsidRPr="00CE46AA">
              <w:rPr>
                <w:b/>
                <w:bCs/>
                <w:sz w:val="20"/>
                <w:szCs w:val="20"/>
              </w:rPr>
              <w:t xml:space="preserve">Nº </w:t>
            </w:r>
          </w:p>
        </w:tc>
        <w:tc>
          <w:tcPr>
            <w:tcW w:w="885" w:type="dxa"/>
          </w:tcPr>
          <w:p w14:paraId="36EBE598" w14:textId="77777777" w:rsidR="0045589C" w:rsidRPr="00CE46AA" w:rsidRDefault="0045589C" w:rsidP="003C2FA5">
            <w:pPr>
              <w:rPr>
                <w:b/>
                <w:bCs/>
                <w:sz w:val="20"/>
                <w:szCs w:val="20"/>
              </w:rPr>
            </w:pPr>
            <w:r w:rsidRPr="00CE46AA">
              <w:rPr>
                <w:b/>
                <w:bCs/>
                <w:sz w:val="20"/>
                <w:szCs w:val="20"/>
              </w:rPr>
              <w:t>Cotação</w:t>
            </w:r>
          </w:p>
        </w:tc>
      </w:tr>
      <w:tr w:rsidR="0045589C" w14:paraId="7636DFEB" w14:textId="77777777" w:rsidTr="003C2FA5">
        <w:tc>
          <w:tcPr>
            <w:tcW w:w="3964" w:type="dxa"/>
          </w:tcPr>
          <w:p w14:paraId="612332A8" w14:textId="77777777" w:rsidR="0045589C" w:rsidRDefault="0045589C" w:rsidP="003C2FA5">
            <w:pPr>
              <w:jc w:val="both"/>
            </w:pPr>
            <w:r>
              <w:t xml:space="preserve">Na sacola levava o meu velho amigo Tom </w:t>
            </w:r>
            <w:proofErr w:type="spellStart"/>
            <w:r>
              <w:t>Sawyer</w:t>
            </w:r>
            <w:proofErr w:type="spellEnd"/>
            <w:r>
              <w:t>, um exemplar do meu inseparável Tintim e, como não podia deixar de ser, a sonhadora Alice.</w:t>
            </w:r>
          </w:p>
        </w:tc>
        <w:tc>
          <w:tcPr>
            <w:tcW w:w="2977" w:type="dxa"/>
          </w:tcPr>
          <w:p w14:paraId="1E5B458E" w14:textId="77777777" w:rsidR="0045589C" w:rsidRDefault="0045589C" w:rsidP="003C2FA5">
            <w:r>
              <w:t>Que categoria de objetos estavam na sacola?</w:t>
            </w:r>
          </w:p>
        </w:tc>
        <w:tc>
          <w:tcPr>
            <w:tcW w:w="668" w:type="dxa"/>
          </w:tcPr>
          <w:p w14:paraId="2E8808FE" w14:textId="77777777" w:rsidR="0045589C" w:rsidRDefault="0045589C" w:rsidP="003C2FA5"/>
        </w:tc>
        <w:tc>
          <w:tcPr>
            <w:tcW w:w="885" w:type="dxa"/>
          </w:tcPr>
          <w:p w14:paraId="33CDB8CA" w14:textId="77777777" w:rsidR="0045589C" w:rsidRDefault="0045589C" w:rsidP="003C2FA5"/>
        </w:tc>
      </w:tr>
      <w:tr w:rsidR="0045589C" w14:paraId="3D17E425" w14:textId="77777777" w:rsidTr="003C2FA5">
        <w:tc>
          <w:tcPr>
            <w:tcW w:w="3964" w:type="dxa"/>
          </w:tcPr>
          <w:p w14:paraId="32391F9A" w14:textId="77777777" w:rsidR="0045589C" w:rsidRDefault="0045589C" w:rsidP="003C2FA5">
            <w:pPr>
              <w:jc w:val="both"/>
            </w:pPr>
            <w:r>
              <w:t>João olhava atrapalhado para o texto que tinha à frente: Columbófilo???</w:t>
            </w:r>
          </w:p>
          <w:p w14:paraId="547E19B5" w14:textId="77777777" w:rsidR="0045589C" w:rsidRDefault="0045589C" w:rsidP="003C2FA5">
            <w:pPr>
              <w:jc w:val="both"/>
            </w:pPr>
            <w:r>
              <w:t>Que palavra estranha. O que significará?</w:t>
            </w:r>
          </w:p>
        </w:tc>
        <w:tc>
          <w:tcPr>
            <w:tcW w:w="2977" w:type="dxa"/>
          </w:tcPr>
          <w:p w14:paraId="04AD0887" w14:textId="77777777" w:rsidR="0045589C" w:rsidRDefault="0045589C" w:rsidP="003C2FA5">
            <w:r>
              <w:t>Como é que o João poderá solucionar esta dificuldade?</w:t>
            </w:r>
          </w:p>
        </w:tc>
        <w:tc>
          <w:tcPr>
            <w:tcW w:w="668" w:type="dxa"/>
          </w:tcPr>
          <w:p w14:paraId="7D2CD95D" w14:textId="77777777" w:rsidR="0045589C" w:rsidRDefault="0045589C" w:rsidP="003C2FA5"/>
        </w:tc>
        <w:tc>
          <w:tcPr>
            <w:tcW w:w="885" w:type="dxa"/>
          </w:tcPr>
          <w:p w14:paraId="3C9BB913" w14:textId="77777777" w:rsidR="0045589C" w:rsidRDefault="0045589C" w:rsidP="003C2FA5"/>
        </w:tc>
      </w:tr>
      <w:tr w:rsidR="0045589C" w14:paraId="65BFCF92" w14:textId="77777777" w:rsidTr="003C2FA5">
        <w:tc>
          <w:tcPr>
            <w:tcW w:w="3964" w:type="dxa"/>
          </w:tcPr>
          <w:p w14:paraId="58983BE7" w14:textId="77777777" w:rsidR="0045589C" w:rsidRDefault="0045589C" w:rsidP="003C2FA5">
            <w:pPr>
              <w:pStyle w:val="PargrafodaLista"/>
              <w:ind w:left="0"/>
              <w:jc w:val="both"/>
            </w:pPr>
            <w:r>
              <w:t>Manhã cedo, levantou-se Mariana. Foi à janela e observou, embevecida, o céu coberto de um bando de andorinhas.</w:t>
            </w:r>
          </w:p>
          <w:p w14:paraId="633EEC4D" w14:textId="77777777" w:rsidR="0045589C" w:rsidRDefault="0045589C" w:rsidP="003C2FA5">
            <w:pPr>
              <w:pStyle w:val="PargrafodaLista"/>
              <w:ind w:left="0"/>
              <w:jc w:val="both"/>
            </w:pPr>
            <w:r>
              <w:lastRenderedPageBreak/>
              <w:t>Correu ao quintal e olhou para o velho ninho que estava no beiral. Já estava ocupado.</w:t>
            </w:r>
          </w:p>
          <w:p w14:paraId="7FFC2893" w14:textId="77777777" w:rsidR="0045589C" w:rsidRDefault="0045589C" w:rsidP="003C2FA5">
            <w:pPr>
              <w:jc w:val="both"/>
            </w:pPr>
            <w:r>
              <w:t xml:space="preserve">- Voltaram de novo, as minhas amigas. </w:t>
            </w:r>
          </w:p>
        </w:tc>
        <w:tc>
          <w:tcPr>
            <w:tcW w:w="2977" w:type="dxa"/>
          </w:tcPr>
          <w:p w14:paraId="07AD911B" w14:textId="77777777" w:rsidR="0045589C" w:rsidRDefault="0045589C" w:rsidP="003C2FA5">
            <w:r>
              <w:lastRenderedPageBreak/>
              <w:t>Em que estação do ano se passará esta cena?</w:t>
            </w:r>
          </w:p>
        </w:tc>
        <w:tc>
          <w:tcPr>
            <w:tcW w:w="668" w:type="dxa"/>
          </w:tcPr>
          <w:p w14:paraId="28A47C78" w14:textId="77777777" w:rsidR="0045589C" w:rsidRDefault="0045589C" w:rsidP="003C2FA5"/>
        </w:tc>
        <w:tc>
          <w:tcPr>
            <w:tcW w:w="885" w:type="dxa"/>
          </w:tcPr>
          <w:p w14:paraId="4947E242" w14:textId="77777777" w:rsidR="0045589C" w:rsidRDefault="0045589C" w:rsidP="003C2FA5"/>
        </w:tc>
      </w:tr>
      <w:tr w:rsidR="0045589C" w14:paraId="17917DDD" w14:textId="77777777" w:rsidTr="003C2FA5">
        <w:tc>
          <w:tcPr>
            <w:tcW w:w="3964" w:type="dxa"/>
          </w:tcPr>
          <w:p w14:paraId="0A8B0CD4" w14:textId="77777777" w:rsidR="0045589C" w:rsidRDefault="0045589C" w:rsidP="003C2FA5">
            <w:pPr>
              <w:jc w:val="both"/>
            </w:pPr>
            <w:r>
              <w:t>Maria abeirou-se da árvore com um cesto na mão. Que cheirinho delicioso e que linda cor. Estava mesmo na hora.</w:t>
            </w:r>
          </w:p>
        </w:tc>
        <w:tc>
          <w:tcPr>
            <w:tcW w:w="2977" w:type="dxa"/>
          </w:tcPr>
          <w:p w14:paraId="1377CD00" w14:textId="77777777" w:rsidR="0045589C" w:rsidRDefault="0045589C" w:rsidP="003C2FA5">
            <w:r>
              <w:t>O que te parece que a Maria ia fazer?</w:t>
            </w:r>
          </w:p>
        </w:tc>
        <w:tc>
          <w:tcPr>
            <w:tcW w:w="668" w:type="dxa"/>
          </w:tcPr>
          <w:p w14:paraId="76004460" w14:textId="77777777" w:rsidR="0045589C" w:rsidRDefault="0045589C" w:rsidP="003C2FA5"/>
        </w:tc>
        <w:tc>
          <w:tcPr>
            <w:tcW w:w="885" w:type="dxa"/>
          </w:tcPr>
          <w:p w14:paraId="034C0CBE" w14:textId="77777777" w:rsidR="0045589C" w:rsidRDefault="0045589C" w:rsidP="003C2FA5"/>
        </w:tc>
      </w:tr>
      <w:tr w:rsidR="0045589C" w14:paraId="222344EA" w14:textId="77777777" w:rsidTr="003C2FA5">
        <w:tc>
          <w:tcPr>
            <w:tcW w:w="3964" w:type="dxa"/>
          </w:tcPr>
          <w:p w14:paraId="43963A8A" w14:textId="77777777" w:rsidR="0045589C" w:rsidRDefault="0045589C" w:rsidP="003C2FA5">
            <w:r>
              <w:t>Entrei na sala. Que confusão! um novelo de lã estava completamente desfeito, enleado e espalhado por toda a sala. Enroscada, junto à lareira, Cleópatra, dormia tranquilamente.</w:t>
            </w:r>
          </w:p>
        </w:tc>
        <w:tc>
          <w:tcPr>
            <w:tcW w:w="2977" w:type="dxa"/>
          </w:tcPr>
          <w:p w14:paraId="755093E6" w14:textId="77777777" w:rsidR="0045589C" w:rsidRDefault="0045589C" w:rsidP="003C2FA5">
            <w:r>
              <w:t>Quem será Cleópatra?</w:t>
            </w:r>
          </w:p>
        </w:tc>
        <w:tc>
          <w:tcPr>
            <w:tcW w:w="668" w:type="dxa"/>
          </w:tcPr>
          <w:p w14:paraId="2F46E19B" w14:textId="77777777" w:rsidR="0045589C" w:rsidRDefault="0045589C" w:rsidP="003C2FA5"/>
        </w:tc>
        <w:tc>
          <w:tcPr>
            <w:tcW w:w="885" w:type="dxa"/>
          </w:tcPr>
          <w:p w14:paraId="4D49C54F" w14:textId="77777777" w:rsidR="0045589C" w:rsidRDefault="0045589C" w:rsidP="003C2FA5"/>
        </w:tc>
      </w:tr>
      <w:tr w:rsidR="0045589C" w14:paraId="2BE6BC8E" w14:textId="77777777" w:rsidTr="003C2FA5">
        <w:tc>
          <w:tcPr>
            <w:tcW w:w="3964" w:type="dxa"/>
          </w:tcPr>
          <w:p w14:paraId="3E1776FC" w14:textId="77777777" w:rsidR="0045589C" w:rsidRDefault="0045589C" w:rsidP="003C2FA5">
            <w:pPr>
              <w:jc w:val="both"/>
            </w:pPr>
            <w:r>
              <w:t xml:space="preserve">Por entre fortes aplausos, João cortou a meta em primeiro lugar. Pela primeira vez, conseguia vencer a rainha das provas de Triatlo: o </w:t>
            </w:r>
            <w:proofErr w:type="spellStart"/>
            <w:r w:rsidRPr="00AF7C53">
              <w:rPr>
                <w:i/>
                <w:iCs/>
              </w:rPr>
              <w:t>Ironman</w:t>
            </w:r>
            <w:proofErr w:type="spellEnd"/>
            <w:r>
              <w:rPr>
                <w:i/>
                <w:iCs/>
              </w:rPr>
              <w:t xml:space="preserve">. </w:t>
            </w:r>
            <w:r w:rsidRPr="00AF7C53">
              <w:t>O sonho tornara-se realidade.</w:t>
            </w:r>
          </w:p>
        </w:tc>
        <w:tc>
          <w:tcPr>
            <w:tcW w:w="2977" w:type="dxa"/>
          </w:tcPr>
          <w:p w14:paraId="253C814F" w14:textId="77777777" w:rsidR="0045589C" w:rsidRDefault="0045589C" w:rsidP="003C2FA5">
            <w:r>
              <w:t>O que sentiria o Rafael naquele momento?</w:t>
            </w:r>
          </w:p>
        </w:tc>
        <w:tc>
          <w:tcPr>
            <w:tcW w:w="668" w:type="dxa"/>
          </w:tcPr>
          <w:p w14:paraId="1D396C6C" w14:textId="77777777" w:rsidR="0045589C" w:rsidRDefault="0045589C" w:rsidP="003C2FA5"/>
        </w:tc>
        <w:tc>
          <w:tcPr>
            <w:tcW w:w="885" w:type="dxa"/>
          </w:tcPr>
          <w:p w14:paraId="3F0131F8" w14:textId="77777777" w:rsidR="0045589C" w:rsidRDefault="0045589C" w:rsidP="003C2FA5"/>
        </w:tc>
      </w:tr>
      <w:tr w:rsidR="0045589C" w14:paraId="4845CFCA" w14:textId="77777777" w:rsidTr="003C2FA5">
        <w:tc>
          <w:tcPr>
            <w:tcW w:w="3964" w:type="dxa"/>
          </w:tcPr>
          <w:p w14:paraId="4DDC55AC" w14:textId="77777777" w:rsidR="0045589C" w:rsidRDefault="0045589C" w:rsidP="003C2FA5">
            <w:pPr>
              <w:jc w:val="both"/>
            </w:pPr>
            <w:r>
              <w:t xml:space="preserve">Um homem alto e forte aproximava-se do velho plátano com um estranho instrumento na mão. De repente, ouviu-se um barulho ensurdecedor e o velho plátano tombou, sem vida, no chão. </w:t>
            </w:r>
          </w:p>
        </w:tc>
        <w:tc>
          <w:tcPr>
            <w:tcW w:w="2977" w:type="dxa"/>
          </w:tcPr>
          <w:p w14:paraId="18CF8945" w14:textId="77777777" w:rsidR="0045589C" w:rsidRDefault="0045589C" w:rsidP="003C2FA5">
            <w:r>
              <w:t>Que instrumento estaria a usar este homem?</w:t>
            </w:r>
          </w:p>
        </w:tc>
        <w:tc>
          <w:tcPr>
            <w:tcW w:w="668" w:type="dxa"/>
          </w:tcPr>
          <w:p w14:paraId="6CD1D11D" w14:textId="77777777" w:rsidR="0045589C" w:rsidRDefault="0045589C" w:rsidP="003C2FA5"/>
        </w:tc>
        <w:tc>
          <w:tcPr>
            <w:tcW w:w="885" w:type="dxa"/>
          </w:tcPr>
          <w:p w14:paraId="48503674" w14:textId="77777777" w:rsidR="0045589C" w:rsidRDefault="0045589C" w:rsidP="003C2FA5"/>
        </w:tc>
      </w:tr>
      <w:tr w:rsidR="0045589C" w14:paraId="7F618B2C" w14:textId="77777777" w:rsidTr="003C2FA5">
        <w:tc>
          <w:tcPr>
            <w:tcW w:w="3964" w:type="dxa"/>
          </w:tcPr>
          <w:p w14:paraId="39415572" w14:textId="77777777" w:rsidR="0045589C" w:rsidRDefault="0045589C" w:rsidP="003C2FA5">
            <w:pPr>
              <w:jc w:val="both"/>
            </w:pPr>
            <w:r>
              <w:t>Reluzente, com as suas duas rodas, um cestinho atrás, perto da árvore de Natal, era a prenda mais aguardada pela Clarinha.</w:t>
            </w:r>
          </w:p>
        </w:tc>
        <w:tc>
          <w:tcPr>
            <w:tcW w:w="2977" w:type="dxa"/>
          </w:tcPr>
          <w:p w14:paraId="1A77C0D2" w14:textId="77777777" w:rsidR="0045589C" w:rsidRDefault="0045589C" w:rsidP="003C2FA5">
            <w:r>
              <w:t>Que prenda iria receber a Clarinha?</w:t>
            </w:r>
          </w:p>
        </w:tc>
        <w:tc>
          <w:tcPr>
            <w:tcW w:w="668" w:type="dxa"/>
          </w:tcPr>
          <w:p w14:paraId="7F2CF9EC" w14:textId="77777777" w:rsidR="0045589C" w:rsidRDefault="0045589C" w:rsidP="003C2FA5"/>
        </w:tc>
        <w:tc>
          <w:tcPr>
            <w:tcW w:w="885" w:type="dxa"/>
          </w:tcPr>
          <w:p w14:paraId="7B7CD76E" w14:textId="77777777" w:rsidR="0045589C" w:rsidRDefault="0045589C" w:rsidP="003C2FA5"/>
        </w:tc>
      </w:tr>
      <w:tr w:rsidR="0045589C" w14:paraId="28471581" w14:textId="77777777" w:rsidTr="003C2FA5">
        <w:tc>
          <w:tcPr>
            <w:tcW w:w="3964" w:type="dxa"/>
          </w:tcPr>
          <w:p w14:paraId="5C250CB2" w14:textId="77777777" w:rsidR="0045589C" w:rsidRDefault="0045589C" w:rsidP="003C2FA5">
            <w:pPr>
              <w:jc w:val="both"/>
            </w:pPr>
            <w:r>
              <w:t xml:space="preserve">Naquele dia de outono, olhei, curiosa, para o famoso </w:t>
            </w:r>
            <w:proofErr w:type="spellStart"/>
            <w:r>
              <w:t>Big</w:t>
            </w:r>
            <w:proofErr w:type="spellEnd"/>
            <w:r>
              <w:t xml:space="preserve"> Ben e pensei se valeria a pena subir os 334 degraus para chegar lá acima.</w:t>
            </w:r>
          </w:p>
        </w:tc>
        <w:tc>
          <w:tcPr>
            <w:tcW w:w="2977" w:type="dxa"/>
          </w:tcPr>
          <w:p w14:paraId="1464F04B" w14:textId="77777777" w:rsidR="0045589C" w:rsidRDefault="0045589C" w:rsidP="003C2FA5">
            <w:r>
              <w:t>Onde se passa esta cena?</w:t>
            </w:r>
          </w:p>
        </w:tc>
        <w:tc>
          <w:tcPr>
            <w:tcW w:w="668" w:type="dxa"/>
          </w:tcPr>
          <w:p w14:paraId="7F6328BC" w14:textId="77777777" w:rsidR="0045589C" w:rsidRDefault="0045589C" w:rsidP="003C2FA5"/>
        </w:tc>
        <w:tc>
          <w:tcPr>
            <w:tcW w:w="885" w:type="dxa"/>
          </w:tcPr>
          <w:p w14:paraId="1A1EBD0B" w14:textId="77777777" w:rsidR="0045589C" w:rsidRDefault="0045589C" w:rsidP="003C2FA5"/>
        </w:tc>
      </w:tr>
      <w:tr w:rsidR="0045589C" w14:paraId="099E88C4" w14:textId="77777777" w:rsidTr="003C2FA5">
        <w:tc>
          <w:tcPr>
            <w:tcW w:w="3964" w:type="dxa"/>
          </w:tcPr>
          <w:p w14:paraId="4A10CCC8" w14:textId="77777777" w:rsidR="0045589C" w:rsidRDefault="0045589C" w:rsidP="003C2FA5">
            <w:pPr>
              <w:jc w:val="both"/>
            </w:pPr>
            <w:r>
              <w:t>O rebanho do Manuel entrou pela seara dentro e por lá deambulou até ao anoitecer, quando o cão Faísca apareceu e trouxe as ovelhas de volta.</w:t>
            </w:r>
          </w:p>
        </w:tc>
        <w:tc>
          <w:tcPr>
            <w:tcW w:w="2977" w:type="dxa"/>
          </w:tcPr>
          <w:p w14:paraId="018CE31C" w14:textId="77777777" w:rsidR="0045589C" w:rsidRDefault="0045589C" w:rsidP="003C2FA5">
            <w:r>
              <w:t>Como terá ficado a seara depois deste assalto feito pelo rebanho?</w:t>
            </w:r>
          </w:p>
        </w:tc>
        <w:tc>
          <w:tcPr>
            <w:tcW w:w="668" w:type="dxa"/>
          </w:tcPr>
          <w:p w14:paraId="14F16378" w14:textId="77777777" w:rsidR="0045589C" w:rsidRDefault="0045589C" w:rsidP="003C2FA5"/>
        </w:tc>
        <w:tc>
          <w:tcPr>
            <w:tcW w:w="885" w:type="dxa"/>
          </w:tcPr>
          <w:p w14:paraId="0B81B236" w14:textId="77777777" w:rsidR="0045589C" w:rsidRDefault="0045589C" w:rsidP="003C2FA5"/>
        </w:tc>
      </w:tr>
      <w:tr w:rsidR="0045589C" w14:paraId="1648824C" w14:textId="77777777" w:rsidTr="003C2FA5">
        <w:tc>
          <w:tcPr>
            <w:tcW w:w="3964" w:type="dxa"/>
          </w:tcPr>
          <w:p w14:paraId="21F17972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Cotação</w:t>
            </w:r>
            <w:r>
              <w:rPr>
                <w:b/>
                <w:bCs/>
              </w:rPr>
              <w:t xml:space="preserve"> total</w:t>
            </w:r>
          </w:p>
        </w:tc>
        <w:tc>
          <w:tcPr>
            <w:tcW w:w="4530" w:type="dxa"/>
            <w:gridSpan w:val="3"/>
          </w:tcPr>
          <w:p w14:paraId="47CCC904" w14:textId="77777777" w:rsidR="0045589C" w:rsidRDefault="0045589C" w:rsidP="003C2FA5"/>
        </w:tc>
      </w:tr>
    </w:tbl>
    <w:p w14:paraId="76BB65B0" w14:textId="77777777" w:rsidR="0045589C" w:rsidRDefault="0045589C" w:rsidP="0045589C"/>
    <w:p w14:paraId="0E39071A" w14:textId="77777777" w:rsidR="0045589C" w:rsidRPr="00B3093A" w:rsidRDefault="0045589C" w:rsidP="0045589C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B3093A">
        <w:rPr>
          <w:b/>
          <w:bCs/>
        </w:rPr>
        <w:t xml:space="preserve">Relacionar questões com o nível de compreensão de leitura que é privilegiado, seguindo a taxonomia proposta por </w:t>
      </w:r>
      <w:proofErr w:type="spellStart"/>
      <w:r w:rsidRPr="00B3093A">
        <w:rPr>
          <w:b/>
          <w:bCs/>
        </w:rPr>
        <w:t>Català</w:t>
      </w:r>
      <w:proofErr w:type="spellEnd"/>
      <w:r w:rsidRPr="00B3093A">
        <w:rPr>
          <w:b/>
          <w:bCs/>
        </w:rPr>
        <w:t xml:space="preserve"> </w:t>
      </w:r>
      <w:proofErr w:type="spellStart"/>
      <w:r w:rsidRPr="00B3093A">
        <w:rPr>
          <w:b/>
          <w:bCs/>
        </w:rPr>
        <w:t>et</w:t>
      </w:r>
      <w:proofErr w:type="spellEnd"/>
      <w:r w:rsidRPr="00B3093A">
        <w:rPr>
          <w:b/>
          <w:bCs/>
        </w:rPr>
        <w:t xml:space="preserve"> al. (2001)</w:t>
      </w:r>
    </w:p>
    <w:p w14:paraId="3CD23528" w14:textId="77777777" w:rsidR="0045589C" w:rsidRDefault="0045589C" w:rsidP="0045589C"/>
    <w:p w14:paraId="674E08A9" w14:textId="77777777" w:rsidR="0045589C" w:rsidRDefault="0045589C" w:rsidP="0045589C">
      <w:pPr>
        <w:pStyle w:val="PargrafodaLista"/>
        <w:numPr>
          <w:ilvl w:val="1"/>
          <w:numId w:val="1"/>
        </w:numPr>
      </w:pPr>
      <w:r>
        <w:t>Observe a tabela. Repare que a cada nível de compreensão de leitura é atribuído um número.</w:t>
      </w:r>
    </w:p>
    <w:p w14:paraId="37AF2006" w14:textId="77777777" w:rsidR="0045589C" w:rsidRDefault="0045589C" w:rsidP="0045589C">
      <w:pPr>
        <w:pStyle w:val="PargrafodaLista"/>
      </w:pPr>
    </w:p>
    <w:tbl>
      <w:tblPr>
        <w:tblStyle w:val="TabelacomGrelha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  <w:gridCol w:w="6939"/>
      </w:tblGrid>
      <w:tr w:rsidR="0045589C" w14:paraId="6090A2F8" w14:textId="77777777" w:rsidTr="003C2FA5">
        <w:tc>
          <w:tcPr>
            <w:tcW w:w="1195" w:type="dxa"/>
          </w:tcPr>
          <w:p w14:paraId="546C5DD8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N.º</w:t>
            </w:r>
          </w:p>
        </w:tc>
        <w:tc>
          <w:tcPr>
            <w:tcW w:w="6939" w:type="dxa"/>
          </w:tcPr>
          <w:p w14:paraId="5C59153D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Níveis de compreensão da leitura</w:t>
            </w:r>
          </w:p>
        </w:tc>
      </w:tr>
      <w:tr w:rsidR="0045589C" w14:paraId="7104F158" w14:textId="77777777" w:rsidTr="003C2FA5">
        <w:tc>
          <w:tcPr>
            <w:tcW w:w="1195" w:type="dxa"/>
          </w:tcPr>
          <w:p w14:paraId="27C8EDD2" w14:textId="77777777" w:rsidR="0045589C" w:rsidRDefault="0045589C" w:rsidP="003C2FA5">
            <w:r>
              <w:t>1</w:t>
            </w:r>
          </w:p>
        </w:tc>
        <w:tc>
          <w:tcPr>
            <w:tcW w:w="6939" w:type="dxa"/>
          </w:tcPr>
          <w:p w14:paraId="62585014" w14:textId="77777777" w:rsidR="0045589C" w:rsidRDefault="0045589C" w:rsidP="003C2FA5">
            <w:r>
              <w:t>Compreensão literal</w:t>
            </w:r>
          </w:p>
        </w:tc>
      </w:tr>
      <w:tr w:rsidR="0045589C" w14:paraId="316E576F" w14:textId="77777777" w:rsidTr="003C2FA5">
        <w:tc>
          <w:tcPr>
            <w:tcW w:w="1195" w:type="dxa"/>
          </w:tcPr>
          <w:p w14:paraId="65ABB441" w14:textId="77777777" w:rsidR="0045589C" w:rsidRDefault="0045589C" w:rsidP="003C2FA5">
            <w:r>
              <w:t>2</w:t>
            </w:r>
          </w:p>
        </w:tc>
        <w:tc>
          <w:tcPr>
            <w:tcW w:w="6939" w:type="dxa"/>
          </w:tcPr>
          <w:p w14:paraId="072F020D" w14:textId="77777777" w:rsidR="0045589C" w:rsidRDefault="0045589C" w:rsidP="003C2FA5">
            <w:r>
              <w:t>Compreensão inferencial</w:t>
            </w:r>
          </w:p>
        </w:tc>
      </w:tr>
      <w:tr w:rsidR="0045589C" w14:paraId="34A54CE0" w14:textId="77777777" w:rsidTr="003C2FA5">
        <w:tc>
          <w:tcPr>
            <w:tcW w:w="1195" w:type="dxa"/>
          </w:tcPr>
          <w:p w14:paraId="711D0554" w14:textId="77777777" w:rsidR="0045589C" w:rsidRDefault="0045589C" w:rsidP="003C2FA5">
            <w:r>
              <w:t>3</w:t>
            </w:r>
          </w:p>
        </w:tc>
        <w:tc>
          <w:tcPr>
            <w:tcW w:w="6939" w:type="dxa"/>
          </w:tcPr>
          <w:p w14:paraId="016256B7" w14:textId="77777777" w:rsidR="0045589C" w:rsidRDefault="0045589C" w:rsidP="003C2FA5">
            <w:r>
              <w:t>Reorganização da informação</w:t>
            </w:r>
          </w:p>
        </w:tc>
      </w:tr>
      <w:tr w:rsidR="0045589C" w14:paraId="0D804758" w14:textId="77777777" w:rsidTr="003C2FA5">
        <w:tc>
          <w:tcPr>
            <w:tcW w:w="1195" w:type="dxa"/>
          </w:tcPr>
          <w:p w14:paraId="4482EF2A" w14:textId="77777777" w:rsidR="0045589C" w:rsidRDefault="0045589C" w:rsidP="003C2FA5">
            <w:r>
              <w:t>4</w:t>
            </w:r>
          </w:p>
        </w:tc>
        <w:tc>
          <w:tcPr>
            <w:tcW w:w="6939" w:type="dxa"/>
          </w:tcPr>
          <w:p w14:paraId="6E1DEFAA" w14:textId="77777777" w:rsidR="0045589C" w:rsidRDefault="0045589C" w:rsidP="003C2FA5">
            <w:r>
              <w:t>Compreensão Crítica</w:t>
            </w:r>
          </w:p>
        </w:tc>
      </w:tr>
    </w:tbl>
    <w:p w14:paraId="0D3DB4BE" w14:textId="77777777" w:rsidR="0045589C" w:rsidRDefault="0045589C" w:rsidP="0045589C">
      <w:pPr>
        <w:ind w:left="360"/>
      </w:pPr>
    </w:p>
    <w:p w14:paraId="60A39AB4" w14:textId="77777777" w:rsidR="00F239BC" w:rsidRDefault="00F239BC" w:rsidP="00F239BC">
      <w:pPr>
        <w:pStyle w:val="PargrafodaLista"/>
        <w:numPr>
          <w:ilvl w:val="1"/>
          <w:numId w:val="2"/>
        </w:numPr>
        <w:jc w:val="both"/>
      </w:pPr>
      <w:r>
        <w:t>Complete a tabela abaixo, colocando na coluna N.º, o número que, de acordo com a tabela anterior, corresponde ao tipo de compreensão da leitura para que remete a questão formulada. Cada resposta certa vale 2,5 pontos.</w:t>
      </w:r>
    </w:p>
    <w:p w14:paraId="7F72E1B3" w14:textId="77777777" w:rsidR="00F239BC" w:rsidRDefault="00F239BC" w:rsidP="00F239BC">
      <w:pPr>
        <w:pStyle w:val="PargrafodaLista"/>
        <w:jc w:val="both"/>
      </w:pPr>
    </w:p>
    <w:p w14:paraId="754988F5" w14:textId="77777777" w:rsidR="00F239BC" w:rsidRDefault="00F239BC" w:rsidP="00F239BC">
      <w:pPr>
        <w:pStyle w:val="PargrafodaLista"/>
        <w:jc w:val="both"/>
      </w:pPr>
    </w:p>
    <w:tbl>
      <w:tblPr>
        <w:tblStyle w:val="TabelacomGrelha"/>
        <w:tblW w:w="9215" w:type="dxa"/>
        <w:tblInd w:w="-289" w:type="dxa"/>
        <w:tblLook w:val="04A0" w:firstRow="1" w:lastRow="0" w:firstColumn="1" w:lastColumn="0" w:noHBand="0" w:noVBand="1"/>
      </w:tblPr>
      <w:tblGrid>
        <w:gridCol w:w="4831"/>
        <w:gridCol w:w="2377"/>
        <w:gridCol w:w="573"/>
        <w:gridCol w:w="1434"/>
      </w:tblGrid>
      <w:tr w:rsidR="00F239BC" w14:paraId="1D4A74A5" w14:textId="77777777" w:rsidTr="003C2FA5">
        <w:tc>
          <w:tcPr>
            <w:tcW w:w="4848" w:type="dxa"/>
          </w:tcPr>
          <w:p w14:paraId="211825CD" w14:textId="77777777" w:rsidR="00F239BC" w:rsidRPr="00D22329" w:rsidRDefault="00F239BC" w:rsidP="003C2FA5">
            <w:pPr>
              <w:pStyle w:val="PargrafodaLista"/>
              <w:ind w:left="0"/>
              <w:rPr>
                <w:b/>
                <w:bCs/>
              </w:rPr>
            </w:pPr>
            <w:r w:rsidRPr="00D22329">
              <w:rPr>
                <w:b/>
                <w:bCs/>
              </w:rPr>
              <w:t>Texto</w:t>
            </w:r>
          </w:p>
        </w:tc>
        <w:tc>
          <w:tcPr>
            <w:tcW w:w="2382" w:type="dxa"/>
          </w:tcPr>
          <w:p w14:paraId="366EFA9F" w14:textId="77777777" w:rsidR="00F239BC" w:rsidRPr="00D22329" w:rsidRDefault="00F239BC" w:rsidP="003C2FA5">
            <w:pPr>
              <w:pStyle w:val="PargrafodaLista"/>
              <w:ind w:left="0"/>
              <w:rPr>
                <w:b/>
                <w:bCs/>
              </w:rPr>
            </w:pPr>
            <w:r w:rsidRPr="00D22329">
              <w:rPr>
                <w:b/>
                <w:bCs/>
              </w:rPr>
              <w:t>Perguntas</w:t>
            </w:r>
          </w:p>
        </w:tc>
        <w:tc>
          <w:tcPr>
            <w:tcW w:w="549" w:type="dxa"/>
          </w:tcPr>
          <w:p w14:paraId="5A9174BC" w14:textId="77777777" w:rsidR="00F239BC" w:rsidRPr="00D22329" w:rsidRDefault="00F239BC" w:rsidP="003C2FA5">
            <w:pPr>
              <w:pStyle w:val="PargrafodaLista"/>
              <w:ind w:left="0"/>
              <w:rPr>
                <w:b/>
                <w:bCs/>
              </w:rPr>
            </w:pPr>
            <w:r w:rsidRPr="00D22329">
              <w:rPr>
                <w:b/>
                <w:bCs/>
              </w:rPr>
              <w:t>N.º</w:t>
            </w:r>
          </w:p>
        </w:tc>
        <w:tc>
          <w:tcPr>
            <w:tcW w:w="1436" w:type="dxa"/>
          </w:tcPr>
          <w:p w14:paraId="19383B5F" w14:textId="77777777" w:rsidR="00F239BC" w:rsidRPr="00D22329" w:rsidRDefault="00F239BC" w:rsidP="003C2FA5">
            <w:pPr>
              <w:pStyle w:val="PargrafodaLista"/>
              <w:ind w:left="0"/>
              <w:rPr>
                <w:b/>
                <w:bCs/>
              </w:rPr>
            </w:pPr>
            <w:r w:rsidRPr="00D22329">
              <w:rPr>
                <w:b/>
                <w:bCs/>
              </w:rPr>
              <w:t>Cotação</w:t>
            </w:r>
          </w:p>
        </w:tc>
      </w:tr>
      <w:tr w:rsidR="00F239BC" w14:paraId="16F30781" w14:textId="77777777" w:rsidTr="003C2FA5">
        <w:tc>
          <w:tcPr>
            <w:tcW w:w="4848" w:type="dxa"/>
            <w:vMerge w:val="restart"/>
          </w:tcPr>
          <w:p w14:paraId="4C699C35" w14:textId="77777777" w:rsidR="00F239BC" w:rsidRPr="00D22329" w:rsidRDefault="00F239BC" w:rsidP="003C2FA5">
            <w:pPr>
              <w:pStyle w:val="PargrafodaLista"/>
              <w:ind w:left="0"/>
              <w:jc w:val="center"/>
              <w:rPr>
                <w:b/>
                <w:bCs/>
              </w:rPr>
            </w:pPr>
            <w:r w:rsidRPr="00D22329">
              <w:rPr>
                <w:b/>
                <w:bCs/>
              </w:rPr>
              <w:t>Milagre de Natal</w:t>
            </w:r>
          </w:p>
          <w:p w14:paraId="0A9A74EC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Era a antevéspera de Natal, Dona Francisquinha, abatida com o peso da idade e da solidão, lamentava-se à janela:</w:t>
            </w:r>
          </w:p>
          <w:p w14:paraId="62844924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- Este ano não vou conseguir fazer as filhós de que tanto gosto. Só tenho uma abóbora para o recheio e um pouco de açúcar no fundo do frasco. Já não tenho forças para ir às compras sozinha.</w:t>
            </w:r>
          </w:p>
          <w:p w14:paraId="07F6C7E4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Um ratinho que por ali passava ouviu e decidiu ajudar, pedindo aos amigos que todos juntos colaborassem.</w:t>
            </w:r>
          </w:p>
          <w:p w14:paraId="215F3931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As galinhas trouxeram ovos do ninho que tinham escondido na eira, as abelhas trouxeram mel da colmeia abandonada perto do rio, o ratinho foi ao moinho e pediu farinha ao moleiro, a coruja conseguiu azeite sabe-se lá como e onde.</w:t>
            </w:r>
          </w:p>
          <w:p w14:paraId="5D21CB97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Juntaram tudo e colocaram os ingredientes no parapeito da janela.</w:t>
            </w:r>
          </w:p>
          <w:p w14:paraId="748C41EF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Quando, na véspera de Natal, a boa da velhinha foi à janela ver o tempo, lá estava tudo de que precisava para as suas deliciosas filhós.</w:t>
            </w:r>
          </w:p>
          <w:p w14:paraId="43CA651C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Entredentes, a velhinha murmurava:</w:t>
            </w:r>
          </w:p>
          <w:p w14:paraId="4695C39B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- Milagre de Natal! Milagre de Natal!</w:t>
            </w:r>
          </w:p>
          <w:p w14:paraId="7A7DE261" w14:textId="77777777" w:rsidR="00F239BC" w:rsidRDefault="00F239BC" w:rsidP="003C2FA5">
            <w:pPr>
              <w:pStyle w:val="PargrafodaLista"/>
              <w:ind w:left="0"/>
              <w:jc w:val="both"/>
            </w:pPr>
          </w:p>
          <w:p w14:paraId="4A62919B" w14:textId="77777777" w:rsidR="00F239BC" w:rsidRDefault="00F239BC" w:rsidP="003C2FA5">
            <w:pPr>
              <w:pStyle w:val="PargrafodaLista"/>
              <w:ind w:left="0"/>
            </w:pPr>
            <w:r>
              <w:t xml:space="preserve"> </w:t>
            </w:r>
          </w:p>
        </w:tc>
        <w:tc>
          <w:tcPr>
            <w:tcW w:w="2382" w:type="dxa"/>
          </w:tcPr>
          <w:p w14:paraId="4278D694" w14:textId="77777777" w:rsidR="00F239BC" w:rsidRDefault="00F239BC" w:rsidP="003C2FA5">
            <w:pPr>
              <w:pStyle w:val="PargrafodaLista"/>
              <w:ind w:left="0"/>
            </w:pPr>
            <w:r>
              <w:t xml:space="preserve">Organize, em formato de tabela, a informação relativa a: </w:t>
            </w:r>
          </w:p>
          <w:p w14:paraId="30CCBB7E" w14:textId="77777777" w:rsidR="00F239BC" w:rsidRDefault="00F239BC" w:rsidP="003C2FA5">
            <w:pPr>
              <w:pStyle w:val="PargrafodaLista"/>
              <w:ind w:left="0"/>
            </w:pPr>
            <w:r>
              <w:t>Quem ofereceu os ingredientes em falta para as filhós</w:t>
            </w:r>
          </w:p>
          <w:p w14:paraId="39418E71" w14:textId="77777777" w:rsidR="00F239BC" w:rsidRDefault="00F239BC" w:rsidP="003C2FA5">
            <w:pPr>
              <w:pStyle w:val="PargrafodaLista"/>
              <w:ind w:left="0"/>
            </w:pPr>
            <w:r>
              <w:t>O que ofereceu cada um</w:t>
            </w:r>
          </w:p>
          <w:p w14:paraId="23024B56" w14:textId="77777777" w:rsidR="00F239BC" w:rsidRDefault="00F239BC" w:rsidP="003C2FA5">
            <w:pPr>
              <w:pStyle w:val="PargrafodaLista"/>
              <w:ind w:left="0"/>
            </w:pPr>
            <w:r>
              <w:t>De onde vieram os ingredientes</w:t>
            </w:r>
          </w:p>
          <w:p w14:paraId="2A10E441" w14:textId="77777777" w:rsidR="00F239BC" w:rsidRDefault="00F239BC" w:rsidP="003C2FA5">
            <w:pPr>
              <w:pStyle w:val="PargrafodaLista"/>
              <w:ind w:left="0"/>
            </w:pPr>
          </w:p>
          <w:p w14:paraId="65116C6D" w14:textId="77777777" w:rsidR="00F239BC" w:rsidRDefault="00F239BC" w:rsidP="003C2FA5">
            <w:pPr>
              <w:pStyle w:val="PargrafodaLista"/>
              <w:ind w:left="0"/>
            </w:pPr>
            <w:r>
              <w:t>Se preferir, recorra a outro organizador gráfico.</w:t>
            </w:r>
          </w:p>
        </w:tc>
        <w:tc>
          <w:tcPr>
            <w:tcW w:w="549" w:type="dxa"/>
          </w:tcPr>
          <w:p w14:paraId="68797121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1436" w:type="dxa"/>
          </w:tcPr>
          <w:p w14:paraId="15F5EF89" w14:textId="77777777" w:rsidR="00F239BC" w:rsidRDefault="00F239BC" w:rsidP="003C2FA5">
            <w:pPr>
              <w:pStyle w:val="PargrafodaLista"/>
              <w:ind w:left="0"/>
            </w:pPr>
          </w:p>
        </w:tc>
      </w:tr>
      <w:tr w:rsidR="00F239BC" w14:paraId="3A920E7F" w14:textId="77777777" w:rsidTr="003C2FA5">
        <w:tc>
          <w:tcPr>
            <w:tcW w:w="4848" w:type="dxa"/>
            <w:vMerge/>
          </w:tcPr>
          <w:p w14:paraId="0473A434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2382" w:type="dxa"/>
          </w:tcPr>
          <w:p w14:paraId="636F052D" w14:textId="77777777" w:rsidR="00F239BC" w:rsidRDefault="00F239BC" w:rsidP="003C2FA5">
            <w:pPr>
              <w:pStyle w:val="PargrafodaLista"/>
              <w:ind w:left="0"/>
            </w:pPr>
            <w:r>
              <w:t xml:space="preserve"> </w:t>
            </w:r>
          </w:p>
          <w:p w14:paraId="35268895" w14:textId="77777777" w:rsidR="00F239BC" w:rsidRDefault="00F239BC" w:rsidP="003C2FA5">
            <w:pPr>
              <w:pStyle w:val="PargrafodaLista"/>
              <w:ind w:left="0"/>
            </w:pPr>
            <w:r>
              <w:t>Em que mês do ano e em que dias desse mês têm lugar as cenas descritas no texto?</w:t>
            </w:r>
          </w:p>
        </w:tc>
        <w:tc>
          <w:tcPr>
            <w:tcW w:w="549" w:type="dxa"/>
          </w:tcPr>
          <w:p w14:paraId="225291ED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1436" w:type="dxa"/>
          </w:tcPr>
          <w:p w14:paraId="54B4E3C0" w14:textId="77777777" w:rsidR="00F239BC" w:rsidRDefault="00F239BC" w:rsidP="003C2FA5">
            <w:pPr>
              <w:pStyle w:val="PargrafodaLista"/>
              <w:ind w:left="0"/>
            </w:pPr>
          </w:p>
        </w:tc>
      </w:tr>
      <w:tr w:rsidR="00F239BC" w14:paraId="05AF88FB" w14:textId="77777777" w:rsidTr="003C2FA5">
        <w:tc>
          <w:tcPr>
            <w:tcW w:w="4848" w:type="dxa"/>
            <w:vMerge/>
          </w:tcPr>
          <w:p w14:paraId="1042FE7F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2382" w:type="dxa"/>
          </w:tcPr>
          <w:p w14:paraId="752A183D" w14:textId="77777777" w:rsidR="00F239BC" w:rsidRDefault="00F239BC" w:rsidP="003C2FA5">
            <w:pPr>
              <w:pStyle w:val="PargrafodaLista"/>
              <w:ind w:left="0"/>
            </w:pPr>
            <w:r>
              <w:t>Por que razão não conseguia a velhinha fazer as filhós de Natal?</w:t>
            </w:r>
          </w:p>
        </w:tc>
        <w:tc>
          <w:tcPr>
            <w:tcW w:w="549" w:type="dxa"/>
          </w:tcPr>
          <w:p w14:paraId="6AF0CEA6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1436" w:type="dxa"/>
          </w:tcPr>
          <w:p w14:paraId="3334A520" w14:textId="77777777" w:rsidR="00F239BC" w:rsidRDefault="00F239BC" w:rsidP="003C2FA5">
            <w:pPr>
              <w:pStyle w:val="PargrafodaLista"/>
              <w:ind w:left="0"/>
            </w:pPr>
          </w:p>
        </w:tc>
      </w:tr>
      <w:tr w:rsidR="00F239BC" w14:paraId="27649A04" w14:textId="77777777" w:rsidTr="003C2FA5">
        <w:tc>
          <w:tcPr>
            <w:tcW w:w="4848" w:type="dxa"/>
            <w:vMerge/>
          </w:tcPr>
          <w:p w14:paraId="3A26BC2F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2382" w:type="dxa"/>
          </w:tcPr>
          <w:p w14:paraId="7B0E16FC" w14:textId="77777777" w:rsidR="00F239BC" w:rsidRDefault="00F239BC" w:rsidP="003C2FA5">
            <w:pPr>
              <w:pStyle w:val="PargrafodaLista"/>
              <w:ind w:left="0"/>
            </w:pPr>
            <w:r>
              <w:t xml:space="preserve">Qual é a sua opinião sobre a atitude do ratinho? </w:t>
            </w:r>
          </w:p>
        </w:tc>
        <w:tc>
          <w:tcPr>
            <w:tcW w:w="549" w:type="dxa"/>
          </w:tcPr>
          <w:p w14:paraId="6694BF6D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1436" w:type="dxa"/>
          </w:tcPr>
          <w:p w14:paraId="7380986E" w14:textId="77777777" w:rsidR="00F239BC" w:rsidRDefault="00F239BC" w:rsidP="003C2FA5">
            <w:pPr>
              <w:pStyle w:val="PargrafodaLista"/>
              <w:ind w:left="0"/>
            </w:pPr>
          </w:p>
        </w:tc>
      </w:tr>
      <w:tr w:rsidR="00F239BC" w14:paraId="1C070D70" w14:textId="77777777" w:rsidTr="003C2FA5">
        <w:tc>
          <w:tcPr>
            <w:tcW w:w="4848" w:type="dxa"/>
          </w:tcPr>
          <w:p w14:paraId="59754E37" w14:textId="77777777" w:rsidR="00F239BC" w:rsidRPr="00B63688" w:rsidRDefault="00F239BC" w:rsidP="003C2FA5">
            <w:pPr>
              <w:pStyle w:val="PargrafodaLista"/>
              <w:ind w:left="0"/>
              <w:rPr>
                <w:b/>
                <w:bCs/>
              </w:rPr>
            </w:pPr>
            <w:r w:rsidRPr="00B63688">
              <w:rPr>
                <w:b/>
                <w:bCs/>
              </w:rPr>
              <w:t>Cotação total</w:t>
            </w:r>
          </w:p>
        </w:tc>
        <w:tc>
          <w:tcPr>
            <w:tcW w:w="4367" w:type="dxa"/>
            <w:gridSpan w:val="3"/>
          </w:tcPr>
          <w:p w14:paraId="044667C1" w14:textId="77777777" w:rsidR="00F239BC" w:rsidRDefault="00F239BC" w:rsidP="003C2FA5">
            <w:pPr>
              <w:pStyle w:val="PargrafodaLista"/>
              <w:ind w:left="0"/>
            </w:pPr>
          </w:p>
        </w:tc>
      </w:tr>
    </w:tbl>
    <w:p w14:paraId="28669B52" w14:textId="77777777" w:rsidR="0045589C" w:rsidRDefault="0045589C"/>
    <w:sectPr w:rsidR="00455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0D0D"/>
    <w:multiLevelType w:val="multilevel"/>
    <w:tmpl w:val="585E7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B33C59"/>
    <w:multiLevelType w:val="multilevel"/>
    <w:tmpl w:val="585E7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16267909">
    <w:abstractNumId w:val="0"/>
  </w:num>
  <w:num w:numId="2" w16cid:durableId="172597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9C"/>
    <w:rsid w:val="000C4680"/>
    <w:rsid w:val="003F195A"/>
    <w:rsid w:val="0045589C"/>
    <w:rsid w:val="005D4789"/>
    <w:rsid w:val="00864AC6"/>
    <w:rsid w:val="00F2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EDEEFF"/>
  <w15:chartTrackingRefBased/>
  <w15:docId w15:val="{9312DF4E-E35D-F749-8CB3-AAF29674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89C"/>
    <w:pPr>
      <w:spacing w:after="0" w:line="240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455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5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5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58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58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58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58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55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5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5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58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589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58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589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58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58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55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55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58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589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58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5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589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589C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45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Encarnação Silva</dc:creator>
  <cp:keywords/>
  <dc:description/>
  <cp:lastModifiedBy>Liliana Eira</cp:lastModifiedBy>
  <cp:revision>2</cp:revision>
  <cp:lastPrinted>2025-05-06T15:51:00Z</cp:lastPrinted>
  <dcterms:created xsi:type="dcterms:W3CDTF">2025-05-06T16:06:00Z</dcterms:created>
  <dcterms:modified xsi:type="dcterms:W3CDTF">2025-05-06T16:06:00Z</dcterms:modified>
</cp:coreProperties>
</file>